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F0557" w:rsidRPr="005F0557" w:rsidTr="005F0557">
        <w:tc>
          <w:tcPr>
            <w:tcW w:w="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557" w:rsidRDefault="005F0557" w:rsidP="005F0557">
            <w:pPr>
              <w:spacing w:after="0" w:line="276" w:lineRule="atLeast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F055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Утверждено</w:t>
            </w:r>
          </w:p>
          <w:p w:rsidR="005F0557" w:rsidRDefault="005F0557" w:rsidP="005F0557">
            <w:pPr>
              <w:spacing w:after="0" w:line="276" w:lineRule="atLeast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F055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  <w:hyperlink r:id="rId4" w:history="1">
              <w:r w:rsidRPr="005F055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5F055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  <w:p w:rsidR="005F0557" w:rsidRDefault="005F0557" w:rsidP="005F0557">
            <w:pPr>
              <w:spacing w:after="0" w:line="276" w:lineRule="atLeast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5F055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Правительства</w:t>
            </w:r>
          </w:p>
          <w:p w:rsidR="005F0557" w:rsidRPr="005F0557" w:rsidRDefault="005F0557" w:rsidP="005F0557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F055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55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5F055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Республики</w:t>
            </w:r>
            <w:r w:rsidRPr="005F055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от 12 сентября 2011 года № 541</w:t>
            </w:r>
          </w:p>
        </w:tc>
      </w:tr>
    </w:tbl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F0557" w:rsidRPr="005F0557" w:rsidRDefault="005F0557" w:rsidP="005F0557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Типовое положение</w:t>
      </w:r>
      <w:bookmarkStart w:id="0" w:name="_GoBack"/>
      <w:bookmarkEnd w:id="0"/>
      <w:r w:rsidRPr="005F055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об общеобразовательной организации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F0557" w:rsidRPr="005F0557" w:rsidRDefault="005F0557" w:rsidP="005F055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постановлений Правительства КР от </w:t>
      </w:r>
      <w:hyperlink r:id="rId5" w:history="1">
        <w:r w:rsidRPr="005F055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 октября 2013 года № 544</w:t>
        </w:r>
      </w:hyperlink>
      <w:r w:rsidRPr="005F055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6" w:history="1">
        <w:r w:rsidRPr="005F055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17 сентября 2014 года № 535</w:t>
        </w:r>
      </w:hyperlink>
      <w:r w:rsidRPr="005F055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7" w:history="1">
        <w:r w:rsidRPr="005F055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17 июня 2019 года № 295</w:t>
        </w:r>
      </w:hyperlink>
      <w:r w:rsidRPr="005F055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 Кабинета Министров КР от </w:t>
      </w:r>
      <w:hyperlink r:id="rId8" w:history="1">
        <w:r w:rsidRPr="005F055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11 августа 2021 года № 121</w:t>
        </w:r>
      </w:hyperlink>
      <w:r w:rsidRPr="005F0557">
        <w:rPr>
          <w:rFonts w:ascii="Arial" w:eastAsia="Times New Roman" w:hAnsi="Arial" w:cs="Arial"/>
          <w:i/>
          <w:iCs/>
          <w:color w:val="2B2B2B"/>
          <w:sz w:val="24"/>
          <w:szCs w:val="24"/>
          <w:lang w:val="ky-KG" w:eastAsia="ru-RU"/>
        </w:rPr>
        <w:t>, </w:t>
      </w:r>
      <w:r w:rsidRPr="005F0557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val="ky-KG" w:eastAsia="ru-RU"/>
        </w:rPr>
        <w:fldChar w:fldCharType="begin"/>
      </w:r>
      <w:r w:rsidRPr="005F0557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val="ky-KG" w:eastAsia="ru-RU"/>
        </w:rPr>
        <w:instrText xml:space="preserve"> HYPERLINK "http://cbd.minjust.gov.kg/act/view/ru-ru/159358?cl=ru-ru" </w:instrText>
      </w:r>
      <w:r w:rsidRPr="005F0557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val="ky-KG" w:eastAsia="ru-RU"/>
        </w:rPr>
        <w:fldChar w:fldCharType="separate"/>
      </w:r>
      <w:r w:rsidRPr="005F0557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val="ky-KG" w:eastAsia="ru-RU"/>
        </w:rPr>
        <w:t>1 августа</w:t>
      </w:r>
      <w:r w:rsidRPr="005F0557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eastAsia="ru-RU"/>
        </w:rPr>
        <w:t> 20</w:t>
      </w:r>
      <w:r w:rsidRPr="005F0557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val="ky-KG" w:eastAsia="ru-RU"/>
        </w:rPr>
        <w:t>22</w:t>
      </w:r>
      <w:r w:rsidRPr="005F0557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eastAsia="ru-RU"/>
        </w:rPr>
        <w:t> года № </w:t>
      </w:r>
      <w:r w:rsidRPr="005F0557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val="ky-KG" w:eastAsia="ru-RU"/>
        </w:rPr>
        <w:t>425</w:t>
      </w:r>
      <w:r w:rsidRPr="005F0557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val="ky-KG" w:eastAsia="ru-RU"/>
        </w:rPr>
        <w:fldChar w:fldCharType="end"/>
      </w:r>
      <w:r w:rsidRPr="005F055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Общие положения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Организация деятельности общеобразовательной организации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Образовательный процесс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Участники образовательного процесса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Управление общеобразовательной организацией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Имущество и материально-финансовые средства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7. Международное сотрудничество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8. Ликвидация и реорганизация общеобразовательной организации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F0557" w:rsidRPr="005F0557" w:rsidRDefault="005F0557" w:rsidP="005F0557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1. Общие положения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Настоящее Типовое положение является типовым для следующих общеобразовательных организаций: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школы, реализующие общеобразовательные программы начального общего, основного общего и среднего общего образования;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гимназии, реализующие общеобразовательные программы основного общего и среднего общего образования, обеспечивающие дополнительную (углубленную) подготовку по предметам гуманитарного и естественно-научного профилей, ориентированных на учебу в высших учебных заведениях (могут реализовать общеобразовательные программы начального общего образования);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лицеи, реализующие общеобразовательные программы основного общего и среднего общего образования, обеспечивающие дополнительную (углубленную) подготовку по предметам естественно-научного или технического профилей, ориентированных на предпрофессиональную подготовку или профессиональную деятельность в будущем для способных детей (могут реализовать общеобразовательные программы начального общего образования).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Настоящее Типовое положение (далее - Положение) является примерным для негосударственных общеобразовательных организаций.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основе настоящего Положения разрабатываются положения о соответствующих типах и видах общеобразовательных организаций.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В соответствии со статьей 10 Закона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"Об образовании" и на основе настоящего Положения общеобразовательная организация разрабатывает свой устав.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Общеобразовательная организация является основным звеном системы непрерывного образования и создает условия для реализации гражданами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гарантированного государством права на получение обязательного и бесплатного начального общего и основного общего образования, а также бесплатного среднего общего образования, определенного Законом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"Об образовании".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Деятельность общеобразовательной организации основывается на следующих принципах: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равенство прав всех граждан республики на получение качественного образования;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гуманизм и приоритет общечеловеческих ценностей;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гражданственность и патриотизм;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системность и непрерывность образовательного процесса;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светский характер обучения;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академическая свобода и честность;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ответственность и результативность.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4. Общеобразовательная организация в своей деятельности руководствуется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Республики, настоящим Положением и своим уставом.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Основными целями общеобразовательной организации являются формирование общей культуры личности обучающихся на основе усвоения государственных образовательных стандартов и достижения жизненных компетенций, создание основы для осознанного выбора и последующего освоения профессиональных образовательных программ, воспитание гражданственности, уважения к правам и свободам человека, толерантности, уважения к Родине, семье и окружающей природе, трудолюбие, формирование здорового образа жизни.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Общеобразовательная организация осуществляет обучение и воспитание обучающихся в интересах личности, общества и государства, обеспечивает охрану здоровья и создание благоприятных условий для разностороннего развития личности, в том числе удовлетворения потребности в самообразовании и получении дополнительного образования.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7. Общеобразовательная организация несет в установленном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порядке ответственность за качество начального общего, основного общего и среднего общего образования в соответствии с государственными образовательными стандартами, за адекватность применяемых форм, методов и средств организации образовательного и воспитательного процесса возрастным психофизиологическим особенностям, склонностям и способностям обучающихся, требованиям охраны их жизни и здоровья, обеспечение информационной безопасности.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постановления Правительства КР от </w:t>
      </w:r>
      <w:hyperlink r:id="rId9" w:history="1">
        <w:r w:rsidRPr="005F055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17 июня 2019 года № 295</w:t>
        </w:r>
      </w:hyperlink>
      <w:r w:rsidRPr="005F055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8. Начальное общее и основное общее образование осуществляются по дневной форме обучения.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В зависимости от физического и психологического состояния обучающихся общеобразовательные программы могут осваиваться в формах семейного и индивидуального образования.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 успешном усвоении основных общеобразовательных программ на всех ступенях школьного образования обучающиеся могут воспользоваться самостоятельной формой обучения - экстернатом.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Очно-заочная (вечерняя) форма обучения может реализоваться в 6-11 (12) классах общеобразовательной организации.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Условия и порядок освоения общеобразовательных программ в форме семейного, индивидуального, очно-заочного (вечернего) образования, экстерната или в сочетании различных форм устанавливаются учредителем или учредителями (далее - учредитель) в уставе общеобразовательной организации и реализуется на условиях договора между общеобразовательной организацией и родителями (законными представителями) обучающихся.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9. Для всех форм получения образования в рамках конкретной основной общеобразовательной программы действует единый государственный образовательный стандарт.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10. В целях обеспечения доступности и вариативности среднего общего образования, создания образовательной инфраструктуры, обеспечивающей благоприятные условия для обучения и воспитания личности в соответствии с ее наклонностями, способностями и состоянием здоровья, в зависимости от конкретных задач и требований к содержанию образования и условий бюджетного финансирования могут создаваться общеобразовательные организации различных типов и видов собственности, деятельность которых регулируется соответствующими нормативными правовыми актами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F0557" w:rsidRPr="005F0557" w:rsidRDefault="005F0557" w:rsidP="005F0557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2. Организация деятельности общеобразовательной организации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11. Общеобразовательная организация является юридическим лицом, имеет устав, расчетный и другие счета, печать, штамп и бланки со своим наименованием и почтовым адресом на государственном и (или) официальном языках и закрепленное за ним имущество.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12. Общеобразовательная организация проходит государственную аттестацию (аккредитацию) в порядке, установленном Правительством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Кыргызский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13. Общеобразовательная организация с согласия учредителя или уполномоченного им органа может создавать структурные подразделения со статусом юридического лица или филиала, наделяя их обособленным имуществом. Структурные подразделения не вправе создавать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подструктурные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подразделения.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Структурные подразделения со статусом юридического лица или филиала проходят государственную регистрацию в установленном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порядке.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Государственная аттестация (аккредитация) структурных подразделений общеобразовательной организации осуществляется в соответствии с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Назначение руководителя структурного подразделения проводится в соответствии с уставом общеобразовательной организации, деятельность которого осуществляется на основании доверенности.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14. Общеобразовательная организация в соответствии с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и на основе договора вправе создавать и (или) участвовать в деятельности профессиональных организаций и объединений (педагогические ассоциации, союзы, учебно-методические объединения и другие советы и организации).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14-1. Общеобразовательная организация несет ответственность за соблюдение режима конфиденциальности персональной информации об участниках образовательного процесса.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Сбор информации персонального характера производится исключительно для внутреннего пользования в общеобразовательной организации, в целях обеспечения безопасности обучающихся.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Работники общеобразовательной организации, которым персональные данные стали известны в силу их служебного положения, несут ответственность за соблюдение режима конфиденциальности персональной информации об участниках образовательного процесса.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Сбор информации персонального характера осуществляется в соответствии с законодательством об информации персонального характера.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постановления Правительства КР от </w:t>
      </w:r>
      <w:hyperlink r:id="rId10" w:history="1">
        <w:r w:rsidRPr="005F055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17 июня 2019 года № 295</w:t>
        </w:r>
      </w:hyperlink>
      <w:r w:rsidRPr="005F055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15. Бесплатное медицинское обслуживание обучающихся обеспечивается специально закрепленным органом здравоохранения за общеобразовательной организацией медицинским работником, который, наряду с администрацией общеобразовательной организации, несет ответственность за проведение лечебно-профилактических мероприятий, соблюдение санитарно-гигиенических норм, режима и качества питания обучающихся.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общеобразовательной организации предусматривается специальное помещение для работы медицинского работника, а также по заявке медицинского работника соответствующий региональный орган государственного управления образования обеспечивает необходимыми лечебными средствами.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16. Порядок организации питания обучающихся в государственных и муниципальных общеобразовательных организациях определяется постановлением Правительства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17. Количество классов в общеобразовательной организации зависит от числа поданных заявлений граждан и условий, созданных для проведения образовательного процесса в соответствии с санитарно-гигиеническими требованиями и предельной нормой наполняемости классов.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18. Предельная норма наполняемости классов-комплектов общеобразовательной организации устанавливается Правительством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Наполняемость классов малокомплектной общеобразовательной организации устанавливается при наличии соответствующих условий и средств.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19. Общеобразовательная организация имеет право открывать платные группы продленного дня по запросам родителей (законных представителей) обучающихся на основе соответствующего нормативного правового акта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20. В общеобразовательной организации в целях устранения недостаточной степени психофизиологической готовности детей к обучению, с учетом интересов их родителей (законных представителей) и по согласованию с учредителем могут открываться классы компенсирующего обучения в соответствии с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21. В общеобразовательной организации по согласию учредителя могут открываться специальные (коррекционные) классы для обучающихся с отклонениями в психофизическом развитии в соответствии с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Перевод (направление) обучающихся в специальные (коррекционные) классы осуществляется соответствующим региональным органом государственною управления образованием с согласия их родителей (законных представителей) и по заключению психолого-медико-педагогической консультации на основе соответствующего нормативного правового акта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F0557" w:rsidRPr="005F0557" w:rsidRDefault="005F0557" w:rsidP="005F0557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3. Образовательный процесс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22. Общеобразовательная организация осуществляет образовательный процесс в соответствии с уровнями основных общеобразовательных программ трех ступеней школьного образования: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начальное общее образование (нормативный срок обучения - 4 года);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основное общее образование (нормативный срок обучения - 5 лет);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среднее общее образование (нормативный срок обучения - 2 года).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23. Возраст поступления в общеобразовательную организацию составляет 6-7 лет, продолжительность обучения в каждом классе - не менее одного учебного года.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24. Задачами начального общего образования являются обучение, воспитание и развитие обучающихся, овладение ими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общеучебными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умениями и навыками чтения, письма и счета, элементами логического мышления и способами познавательной деятельности, простейшими навыками самообразования и самоорганизации, культурой поведения и речи, основами личной гигиены и здорового образа жизни.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Начальное общее образование является базой для получения основного общего образования.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25. Задачами основного общего образования являются воспитание, становление и формирование личности обучающихся для развития их склонностей и компетенций к социальному самоопределению, самореализации и самоконтроля.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26. Среднее общее образование является завершающим этапом общеобразовательной подготовки и обеспечивает развитие устойчивых компетенций и творческих способностей обучающихся, формирование представлений о духовной, нравственной и культурной ценностях, а также навыков самостоятельной учебной деятельности на основе дифференциации обучения и готовности к осознанному выбору профессии или трудовой деятельности.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Среднее общее образование является базой для продолжения обучения по образовательным программам начального, среднего и высшего профессионального образования.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Получение среднего общего образования по ускоренным программам обучения не допускается, кроме формы экстерната в соответствии с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Срок обучения в специальной общеобразовательной организации для детей, нуждающихся в коррекции физического и (или) умственного развития, устанавливается Правительством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При наличии соответствующих условий в общеобразовательной организации, исходя </w:t>
      </w:r>
      <w:proofErr w:type="gram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из запросов</w:t>
      </w:r>
      <w:proofErr w:type="gram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обучающихся и их родителей (законных представителей), может быть введено обучение по различным профилям и направлениям.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27. Содержание среднего общего образования в конкретной общеобразовательной организации определяется на основе государственных образовательных стандартов и основных общеобразовательных программ и реализуется общеобразовательной организацией самостоятельно.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Экспертиза модифицированных общеобразовательных программ, разработанных общеобразовательной организацией самостоятельно в соответствии с государственными образовательными стандартами, проводится научно-исследовательским институтом педагогического направления.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28. Язык (языки), на котором ведется обучение в общеобразовательной организации, определяется учредителем в соответствии с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и указывается в уставе общеобразовательной организации.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Общеобразовательная организация реализует изучение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кыргызского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языка как государственного языка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в соответствии с государственным образовательным стандартом. Русский язык, являющийся официальным языком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Республики, а также один иностранный язык изучаются согласно Базисному учебному плану, утверждаемому Министерством образования и науки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(далее - Министерство образования).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29. Общеобразовательная организация при наличии соответствующих условий (педагогические кадры, учебно-методическое обеспечение, материально-техническое оснащение и т.д.) может реализовывать дополнительные образовательные программы и оказывать дополнительные образовательные услуги (на договорной основе) за пределами основных общеобразовательных программ в соответствии с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30. Дополнительные образовательные программы и дополнительные образовательные услуги проводятся с согласия обучающихся и их родителей (законных представителей) при наличии соответствующих условий.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31. Общеобразовательная организация при выборе системы оценок, форм, средств и методов обучения и воспитания, а также порядка периодичности и форм </w:t>
      </w:r>
      <w:proofErr w:type="gram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переводных экзаменов</w:t>
      </w:r>
      <w:proofErr w:type="gram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обучающихся руководствуется соответствующим нормативным правовым актом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32. Образовательный процесс в общеобразовательной организации проводится на основе рабочего учебного плана, разрабатываемого общеобразовательной организацией самостоятельно на основе Базисного учебного плана.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Учебные нагрузки обучающихся не должны превышать норм предельно допустимых нагрузок и не быть ниже количества часов, отведенных Базисным учебным планом на преподавание учебных предметов.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Режим работы по пятидневной неделе для начальной школы и по шестидневной неделе для основной и средней школ согласуется с соответствующим региональным органом государственного управления образованием и указывается в уставе.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Режим </w:t>
      </w:r>
      <w:proofErr w:type="gram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занятий</w:t>
      </w:r>
      <w:proofErr w:type="gram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обучающихся определяется в уставе общеобразовательной организации в соответствии с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33. Учебный год в общеобразовательных организациях начинается с 1 сентября.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постановления Правительства КР от </w:t>
      </w:r>
      <w:hyperlink r:id="rId11" w:history="1">
        <w:r w:rsidRPr="005F055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ky-KG" w:eastAsia="ru-RU"/>
          </w:rPr>
          <w:t>1 августа</w:t>
        </w:r>
        <w:r w:rsidRPr="005F055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 20</w:t>
        </w:r>
        <w:r w:rsidRPr="005F055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ky-KG" w:eastAsia="ru-RU"/>
          </w:rPr>
          <w:t>22</w:t>
        </w:r>
        <w:r w:rsidRPr="005F055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 года № </w:t>
        </w:r>
        <w:r w:rsidRPr="005F055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ky-KG" w:eastAsia="ru-RU"/>
          </w:rPr>
          <w:t>425</w:t>
        </w:r>
      </w:hyperlink>
      <w:r w:rsidRPr="005F055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Продолжительность учебного года на I-II-III ступенях школьного образования составляет не менее 34 недель без учета периода государственной итоговой аттестации, а в первом классе - 33 недели.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Продолжительность каникул в течение учебного года составляет не менее 30 календарных дней, летом - не менее 14 календарных недель. Для обучающихся в первом классе в течение учебного года устанавливаются дополнительные однонедельные каникулы.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Продолжительность уроков в первом классе общеобразовательной организации составляет 40 минут, со второго по одиннадцатые классы - 45 минут.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Годовой (календарный) учебный график утверждается общеобразовательной организацией по согласованию с соответствующим региональным органом государственного управления образованием.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34. Государственный контроль за деятельностью общеобразовательных организаций, реализующих государственную образовательную политику, осуществляет уполномоченный государственный орган в сфере образования и региональные органы государственного управления образованием.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Государственный контроль за деятельностью негосударственной общеобразовательной организации осуществляет уполномоченный государственный орган в сфере образования по согласованию с ее учредителем.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35. Основной формой гарантии качества среднего общего образования является государственная аттестация (аккредитация) общеобразовательных организаций нового типа, проводимая в установленном порядке не реже одного раза в пять лет.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F0557" w:rsidRPr="005F0557" w:rsidRDefault="005F0557" w:rsidP="005F0557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4. Участники образовательного процесса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36. Участниками образовательного процесса в общеобразовательной организации являются обучающиеся, педагогические работники (далее учителя), родители (законные представители) обучающихся.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37. На все ступени школьного образования проводится прием всех подлежащих обучению детей и подростков, проживающих на закрепленном за общеобразовательной организацией территории, на основании их заявлений и </w:t>
      </w: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медицинских справок установленного образца, без вступительных экзаменов, денежных и иных взносов.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38. Прием в школы с углубленным изучением предметов, лицеи и гимназии проводится в форме тестирования подавших заявления на поступление. Условия тестирования, разработанные общеобразовательной организацией и согласованные с соответствующим региональным органом государственного управления образованием, должны способствовать определению уровня подготовки поступающих и отбору наиболее подготовленных для освоения углубленного уровня общеобразовательных программ при обучении в данном типе общеобразовательной организации.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Прием обучающихся в специальные школы-интернаты, их перевод из одного вида специальной школы-интерната в другой проводится по заключениям психолого-медико-педагогических консультаций в порядке, установленном Министерством образования.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39. Общеобразовательная организация при приеме обязана ознакомить поступающих и их родителей (законных представителей) с уставом и другими локальными документами, регламентирующими образовательный процесс.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40. Права и обязанности обучающихся и родителей (законных представителей) устанавливаются в уставе общеобразовательной организации на основании данного Положения.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41. Обучающиеся имеют право на: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поступление в общеобразовательную организацию на любом этапе обучения и выбор формы получения образования;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получение обязательного и бесплатного начального общего и основного общего образования, а также бесплатного среднего общего образования на уровне государственных образовательных стандартов;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получение дополнительных образовательных услуг, в том числе и платных;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пользование библиотечной, культурно-спортивной и производственной базой общеобразовательной организации;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получение бесплатного питания и медицинского обслуживания, льготный проезд пассажирским автотранспортом в порядке, установленном Правительством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и органами местного самоуправления;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участие в управлении общеобразовательной организации в форме, определяемой ее уставом;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организацию и участие в деятельности детской организации;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уважение человеческого достоинства и свободу совести и информации, на свободное выражение собственных взглядов и убеждений;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обеспечение безопасного пребывания в общеобразовательной организации, в том числе через организацию системы охраны;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своевременное получение документов об образовании государственного образца по завершении основного общего и среднего общего образования.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постановления Правительства КР от </w:t>
      </w:r>
      <w:hyperlink r:id="rId12" w:history="1">
        <w:r w:rsidRPr="005F055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17 июня 2019 года № 295</w:t>
        </w:r>
      </w:hyperlink>
      <w:r w:rsidRPr="005F055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42. Обучающиеся обязаны: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соблюдать и выполнять устав общеобразовательной организации;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осваивать общеобразовательные программы на уровне требований государственных образовательных стандартов;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уважать традиции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кыргызского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других народов, проживающих на территории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Республики, честь и достоинство других обучающихся и работников общеобразовательной организации;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выполнять требования общеобразовательной организации по соблюдению правил внутреннего распорядка, в том числе и к школьной одежде;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бережно относиться к имуществу общеобразовательной организации.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Нормативными правовыми актами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и уставом общеобразовательной организации могут быть определены дополнительные права и обязанности учащихся.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43. Дисциплина в общеобразовательной организации поддерживается на основе уважения человеческого достоинства всеми участниками образовательного процесса.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Применение физического, эмоционального и психического насилия по отношению к обучающимся не допускается.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постановления Правительства КР от </w:t>
      </w:r>
      <w:hyperlink r:id="rId13" w:history="1">
        <w:r w:rsidRPr="005F055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17 июня 2019 года № 295</w:t>
        </w:r>
      </w:hyperlink>
      <w:r w:rsidRPr="005F055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44. Общеобразовательной организации запрещается привлекать обучающихся к труду, не предусмотренному общеобразовательными программами и Базисным учебным планом, без их согласия и согласия родителей (законных представителей).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45. Принудительное привлечение обучающихся в общественно-политические и религиозные партии и организации, военизированные формирования, а также к деятельности этих партий и организаций и участию в агитационных кампаниях и политических акциях запрещается.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46. Освоение основных общеобразовательных программ основного общего и среднего общего образования завершается государственной итоговой аттестацией выпускников в соответствии с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Обучающиеся, освоившие в полном объеме основные общеобразовательные программы соответствующего класса, переводятся в последующий класс по решению педагогического совета общеобразовательной организации.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Обучающийся, не освоивший основные общеобразовательные программы предыдущего класса (ступени), не допускается к обучению в следующий класс (ступень) общеобразовательной организации в соответствии с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47. Выпускнику общеобразовательной организации, прошедшему государственную итоговую аттестацию, выдается документ государственного образца об образовании (свидетельство, аттестат), заверенный гербовой печатью общеобразовательной организации, в соответствии с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Липу, не завершившему основное общее или среднее общее образование, общеобразовательной организацией выдается справка установленного образца.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48. Выпускнику общеобразовательной организации, достигшему отличных успехов при освоении основных общеобразовательных программ основного общего и среднего общего образования, выдается документ об образовании с отличием (свидетельство, аттестат), заверенный гербовой печатью </w:t>
      </w: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общеобразовательной организации, в соответствии с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Выпускник, достигший особых успехов в изучении одного или нескольких предметов, награждается Похвальной грамотой "За особые успехи в изучении отдельных предметов" при положительных отметках по остальным предметам.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Обучающиеся переводных классов, имеющие по всем предметам отличные четвертные, годовые и итоговые отметки, награждаются Похвальным листом "За отличные успехи в учебе".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49. По решению педагогического совета общеобразовательной организации и с согласия комиссии по делам детей за совершение противоправных действий и неоднократные нарушения устава общеобразовательной организации допускается, как крайняя мера педагогического воздействия, исключение из общеобразовательной организации обучающегося, достигшего пятнадцатилетнего возраста.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Комиссия по делам детей совместно с родителями (законными представителями) в месячный срок принимает решение о направлении исключенного в другую общеобразовательную организацию для продолжения обучения или о его трудоустройстве.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Решение об исключении детей-сирот и детей, оставшихся без попечения родителей (законных представителей), из общеобразовательной организации принимается с согласия отдела по поддержке семьи и детей соответствующей местной государственной администрации.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50. Родители (законные представители) обучающихся имеют право: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выбирать и направлять детей в общеобразовательную организацию на любом этапе обучения для продолжения их учебы, а также форму получения образования: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требовать соблюдение </w:t>
      </w:r>
      <w:proofErr w:type="gram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прав</w:t>
      </w:r>
      <w:proofErr w:type="gram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обучающихся на получение среднего общего образования в рамках государственных образовательных стандартов;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защищать законные права и интересы детей;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участвовать в управлении общеобразовательной организацией в форме, определенной в уставе;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обращаться в соответствующий региональный орган государственного управления образованием по вопросам обучения и воспитания детей.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51. Родители (законные представители) обучающихся обязаны: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создавать необходимые условия для получения ребенком среднего общего образования;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постоянно заботиться о физическом и психическом здоровье детей;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уважать человеческое достоинство ребенка и воспитывать у него уважение к национальным, историческим, духовно-культурным ценностям и традициям народа, к окружающей среде и любви к Родине;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выполнять устав общеобразовательной организации в части, касающейся своих прав и обязанностей, и нести ответственность за воспитание детей и нанесенный их детьми ущерб общеобразовательной организации в порядке, установленном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52. Другие права и обязанности родителей (законных представителей), не предусмотренные пунктами 52 и 53 настоящего Положения, могут быть закреплены в уставе общеобразовательной организации.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53. Комплектование общеобразовательной организации учителями проводится в соответствии с </w:t>
      </w:r>
      <w:bookmarkStart w:id="1" w:name="sub1000854481"/>
      <w:r w:rsidRPr="005F055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Трудовым </w:t>
      </w:r>
      <w:bookmarkEnd w:id="1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fldChar w:fldCharType="begin"/>
      </w: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instrText xml:space="preserve"> HYPERLINK "http://cbd.minjust.gov.kg/act/view/ru-ru/1505?cl=ru-ru" </w:instrText>
      </w: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fldChar w:fldCharType="separate"/>
      </w:r>
      <w:r w:rsidRPr="005F0557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кодексом</w:t>
      </w: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fldChar w:fldCharType="end"/>
      </w: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и регламентируется ее уставом.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Для учителей основным работодателем является общеобразовательная организация.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Нa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педагогическую работу принимаются лица, получившие педагогические специальности, подтвержденные дипломами об образовании и соответствующей педагогической квалификацией.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(Абзац четвертый утратил силу в соответствии с </w:t>
      </w:r>
      <w:bookmarkStart w:id="2" w:name="sub1003695493"/>
      <w:r w:rsidRPr="005F0557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постановлением</w:t>
      </w:r>
      <w:bookmarkEnd w:id="2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Правительства КР от </w:t>
      </w:r>
      <w:hyperlink r:id="rId14" w:history="1">
        <w:r w:rsidRPr="005F05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 октября 2013 года № 544</w:t>
        </w:r>
      </w:hyperlink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К педагогической деятельности в общеобразовательной организации не допускаются лица, имеющие судимость или медицинские показания, перечень которых определяется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Лишение права на занятие педагогической деятельностью проводится в соответствии с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54. Трудовые отношения учителей регулируются договором в соответствии с Трудовым кодексом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55. Учителя имеют право на: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самостоятельный выбор и использование методики обучения и воспитания, общеобразовательной программы, учебно-методического комплекта, методов оценки </w:t>
      </w:r>
      <w:proofErr w:type="gram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знаний</w:t>
      </w:r>
      <w:proofErr w:type="gram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обучающихся;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разработку и использование авторской общеобразовательной программы, учебника и учебно-методического пособия на основе государственных образовательных стандартов, методики обучения и воспитания;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внедрение передового педагогического опыта в практику;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защиту своего достоинства и профессиональной чести;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требование соответствующих условий для профессиональной деятельности;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повышение своего профессионального уровня и квалификации (в этих целях администрация общеобразовательной организации создает условия, необходимые для обучения учителей на курсах переподготовки и повышения квалификации);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добровольную аттестацию в соответствии с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участие в управлении общеобразовательной организацией в порядке, определенном ее уставом;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дополнительные социальные гарантии и льготы, установленные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и органами местного самоуправления.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56. Учителя обязаны: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соблюдать и выполнять нормы педагогической этики и устав общеобразовательной организации;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обеспечивать усвоение обучающимися общеобразовательных программ на уровне требований государственных образовательных стандартов;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развивать самостоятельность, творческое отношение к работе, формировать высокие нравственные качества поведения обучающихся;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соответствовать квалификационным требованиям к должности, утвержденным уполномоченным государственным органом в сфере образования;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постоянно совершенствовать свой профессиональный уровень и повышать квалификацию;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не применять методы морального и физического насилия по отношению к обучающимся.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и уставом общеобразовательной организации могут быть определены дополнительные права и обязанности учителей.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57. Объем педагогической нагрузки устанавливается исходя из количества часов по учебному плану, обеспеченности кадрами и других условий работы в общеобразовательной организации.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Установленный в начале учебного года объем педагогической нагрузки (педагогической работы) не может быть уменьшен в течение учебного года по инициативе администрации общеобразовательной организации ниже одной ставки, за исключением случаев уменьшения количества часов по учебному плану или сокращения количества классов.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 установлении учебной нагрузки на новый учебный год учителям, для которых данная общеобразовательная организация является местом основной работы, сохраняется ее объем и преемственность преподавания предметов в классах.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58. Привлечение учителей на выполнение работ, не соответствующих профессиональным обязанностям и не предусмотренных трудовым договором, без их согласия не допускается. Отказ учителя от выполнения работ, не предусмотренных трудовым договором, не может быть основанием для его освобождения от должности, кроме случаев, установленных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59. Права и обязанности других категорий работников общеобразовательной организации определяются соответствующими типовыми квалификационными характеристиками и уставом общеобразовательной организации.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F0557" w:rsidRPr="005F0557" w:rsidRDefault="005F0557" w:rsidP="005F0557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5. Управление общеобразовательной организацией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60. Управление общеобразовательной организацией осуществляется в соответствии с Законом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"Об образовании", настоящим Положением и уставом общеобразовательной организации на принципах демократии, открытости и прозрачности, самостоятельности и государственно-общественного партнерства.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61. Формами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соуправления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 общеобразовательной организации являются общее собрание, педагогический совет, попечительский совет, родительский комитет, ученическое самоуправление и другие советы.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Порядок выборов органов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соуправления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общеобразовательной организации и их полномочия определяются в уставе общеобразовательной организации в соответствии с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62. Непосредственное руководство общеобразовательной организацией осуществляет директор.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Директор общеобразовательной организации, финансируемой из республиканского бюджета, назначается на должность и освобождается от занимаемой должности Министерством образования, а директор общеобразовательной организации, финансируемой из местного бюджета, - соответствующим региональным органом государственного управления образованием.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 директором общеобразовательной организации заключается трудовой договор на срок до 5 лет, но не более двух сроков подряд.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Назначение на должность, ротация и освобождение от должности директора общеобразовательной организации осуществляется согласно Трудовому кодексу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Директором назначается гражданин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не старше пенсионного возраста, имеющий высшее педагогическое образование и стаж педагогической работы не менее 7 лет, а также знающий нормативные правовые акты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в области образования, психологию, менеджмент и финансирование в образовании, права и функции государственных институтов и общественных организаций по вопросам школьного образования.</w:t>
      </w:r>
    </w:p>
    <w:p w:rsidR="005F0557" w:rsidRPr="005F0557" w:rsidRDefault="005F0557" w:rsidP="005F055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постановления Правительства КР от </w:t>
      </w:r>
      <w:hyperlink r:id="rId15" w:history="1">
        <w:r w:rsidRPr="005F055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17 сентября 2014 года № 535</w:t>
        </w:r>
      </w:hyperlink>
      <w:r w:rsidRPr="005F055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63. Назначение на должность и освобождение от должности заместителя директора и материально-ответственного работника осуществляет соответствующий орган государственного управления образования по представлению директора общеобразовательной организации.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Назначение на должности и освобождение от должностей педагогических и других работников осуществляет директор общеобразовательной организации в соответствии с Трудовым кодексом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Назначение на должности и освобождение от должности директора, заместителя директора, педагогических и других работников негосударственной общеобразовательной организации осуществляет ее учредитель в соответствии с Трудовым кодексом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и ее уставом.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64. Директор общеобразовательной организации несет персональную ответственность перед родителями (законными представителями), государством и обществом за результаты деятельности общеобразовательной организации в соответствии с должностными обязанностями, трудовым договором и уставом общеобразовательной организации.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65. Директор: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соблюдает и исполняет Конституцию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Республики, законы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"Об образовании" и "О статусе учителя", иные нормативные правовые акты в области среднего общего образования;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определяет и реализует совместно с педагогическим советом основные направления развития общеобразовательной организации по согласованию с соответствующим региональным органом государственного управления образованием;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удовлетворяет потребности граждан в получении среднего общего образования;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представляет и защищает права и интересы общеобразовательной организации в административно-исполнительных органах и других организациях;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осуществляет набор и расстановку учителей и технического персонала общеобразовательной организации, руководит работой педагогического совета;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реализует совместно с учителями рабочий учебный план, согласованный с соответствующим региональным органом государственного управления образованием;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обеспечивает доступность и качество образования обучающихся в пределах требований государственных образовательных стандартов и основных общеобразовательных программ;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обеспечивает и контролирует воспитательную работу с обучающимися через содержание внеклассной работы;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создает условия для повышения квалификации и профессионального роста учителей, а также проводит их аттестацию;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организует и несет ответственность за выдачу документов об образовании государственного образца и достоверность предоставляемой информации о выпускниках для изготовления документов об образовании;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контролирует и соблюдает требования по охране детства, защите прав и интересов несовершеннолетних;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руководит и контролирует финансово-хозяйственную деятельность общеобразовательной организации;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контролирует и несет персональную ответственность за эффективное использование грантов и инвестиций, добровольных родительских взносов, в том числе средств от доходов по дополнительным образовательным услугам;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несет ответственность и обеспечивает учет и сохранность материально-технической базы, соблюдение требований техники безопасности и санитарно-гигиенического режима, охраны труда обучающихся и работников в общеобразовательной организации и несет по ним ответственность;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персонально несет дисциплинарную, административную и уголовную ответственность за противопожарную безопасность во вверенной общеобразовательной организации, а также в зависимости от степени вины и тяжести случаев, подвергших опасности жизнь и здоровье обучающихся и учителей или повлекших их смерть в учебное время, - согласно законодательству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осуществляет иные полномочия в соответствии с должностными обязанностями, уставом общеобразовательной организации и нормативными правовыми актами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F0557" w:rsidRPr="005F0557" w:rsidRDefault="005F0557" w:rsidP="005F0557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6. Имущество и материально-финансовые средства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66. В целях обеспечения уставной деятельности общеобразовательной организации учредитель или уполномоченный им орган в порядке, установленном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Республики, закрепляет за ней на праве </w:t>
      </w: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оперативного управления здания, сооружения, оборудование и иное имущество, принадлежащее ему на праве собственности или арендуемое им у третьих лиц.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Земельные участки передаются общеобразовательным организациям на праве оперативного управления в установленном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порядке.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Имущество, закрепленное за общеобразовательной организацией, не подлежит изъятию и (или) отчуждению в иных, кроме образования, целях.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Учредитель общеобразовательной организации или уполномоченный им орган при эксплуатации здания общеобразовательной организации обязан: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содержать здания общеобразовательных организаций в надлежащем техническом, санитарном, противопожарном, экологическом и архитектурно-эстетическом состоянии;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хранить в течение всего нормативного срока эксплуатации объекта проектно-сметную и техническую документацию, журналы технического надзора, включая производство ремонтных работ при эксплуатации;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проводить экспертизу технического состояния эксплуатируемых зданий не реже одного раза в пять лет;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периодически производить ремонт эксплуатируемых объектов, выполнять требования уполномоченных государственных органов, осуществляющих надзор за эксплуатацией зданий.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постановления Правительства КР от </w:t>
      </w:r>
      <w:hyperlink r:id="rId16" w:history="1">
        <w:r w:rsidRPr="005F0557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17 июня 2019 года № 295</w:t>
        </w:r>
      </w:hyperlink>
      <w:r w:rsidRPr="005F0557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67. Общеобразовательная организация с согласия учредителя вправе сдавать в аренду столовую и спортивный зал в соответствии с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Общеобразовательная организация не вправе заключать сделки, возможными последствиями которых является отчуждение основных фондов общеобразовательной организации в пользу третьих лиц.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68. Источниками формирования имущества и финансовых ресурсов для государственной общеобразовательной организации являются: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республиканский и местный бюджеты;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средства физических и юридических лиц, иностранных государств и граждан, выступающих в качестве учредителей;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собственные средства общеобразовательной организации от принося-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щей доход внебюджетной деятельности, не запрещенной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доходы от депозитных вкладов;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добровольно внесенные средства, пожертвования и целевые взносы физических и юридических лиц, в том числе иностранных;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кредиты;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другие источники, не противоречащие законодательству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69. Общеобразовательной организации принадлежит право собственности на денежные средства, имущество и иные объекты собственности, переданные ей физическими и юридическими лицами в форме дара, пожертвования или по </w:t>
      </w: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завещанию, а также на доходы от собственной деятельности и приобретенное на эти доходы имущество.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70. Общеобразовательная организация отвечает по своим обязательствам в пределах находящихся в ее распоряжении денежных средств и принадлежащей ей собственности. При недостаточности у общеобразовательной организации указанных средств, ответственность по ее обязательствам несет учредитель в порядке, установленном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71. Финансирование республиканских и муниципальных образовательных организаций осуществляется в соответствии с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 Органы местного самоуправления, при наличии финансовых средств, могут финансировать общеобразовательные организации сверх нормативов.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72. Государственный контроль за финансовой деятельностью общеобразовательных организаций осуществляют ревизионные органы на основе соответствующих нормативных правовых актов.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F0557" w:rsidRPr="005F0557" w:rsidRDefault="005F0557" w:rsidP="005F0557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7. Международное сотрудничество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73. Общеобразовательная организация имеет право устанавливать прямые связи с зарубежными предприятиями (учреждениями, организациями) и иметь валютные счета в банковских и кредитных учреждениях в порядке, установленном законодательством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F0557" w:rsidRPr="005F0557" w:rsidRDefault="005F0557" w:rsidP="005F0557">
      <w:pPr>
        <w:shd w:val="clear" w:color="auto" w:fill="FFFFFF"/>
        <w:spacing w:before="200"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8. Ликвидация и реорганизация общеобразовательной организации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74. При ликвидации или реорганизации общеобразовательной организации, осуществляемой по окончании учебного года, соответствующий региональный орган государственного управления образованием берет на себя ответственность за перевод обучающихся по согласованию с их родителями (законными представителями) в другие общеобразовательные организации.</w:t>
      </w:r>
    </w:p>
    <w:p w:rsidR="005F0557" w:rsidRPr="005F0557" w:rsidRDefault="005F0557" w:rsidP="005F0557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75. Реорганизация и ликвидация общеобразовательной организации осуществляются в порядке, установленном Гражданским </w:t>
      </w:r>
      <w:hyperlink r:id="rId17" w:history="1">
        <w:r w:rsidRPr="005F05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и Законом </w:t>
      </w:r>
      <w:proofErr w:type="spellStart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5F055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"О государственной регистрации юридических лиц, филиалов (представительств)".</w:t>
      </w:r>
    </w:p>
    <w:p w:rsidR="00580EEF" w:rsidRDefault="00580EEF"/>
    <w:sectPr w:rsidR="0058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57"/>
    <w:rsid w:val="00580EEF"/>
    <w:rsid w:val="005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780E"/>
  <w15:chartTrackingRefBased/>
  <w15:docId w15:val="{F4BFA419-BD88-489F-AEA2-9C942912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58578?cl=ru-ru" TargetMode="External"/><Relationship Id="rId13" Type="http://schemas.openxmlformats.org/officeDocument/2006/relationships/hyperlink" Target="http://cbd.minjust.gov.kg/act/view/ru-ru/14284?cl=ru-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14284?cl=ru-ru" TargetMode="External"/><Relationship Id="rId12" Type="http://schemas.openxmlformats.org/officeDocument/2006/relationships/hyperlink" Target="http://cbd.minjust.gov.kg/act/view/ru-ru/14284?cl=ru-ru" TargetMode="External"/><Relationship Id="rId17" Type="http://schemas.openxmlformats.org/officeDocument/2006/relationships/hyperlink" Target="http://cbd.minjust.gov.kg/act/view/ru-ru/4?cl=ru-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bd.minjust.gov.kg/act/view/ru-ru/14284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96994?cl=ru-ru" TargetMode="External"/><Relationship Id="rId11" Type="http://schemas.openxmlformats.org/officeDocument/2006/relationships/hyperlink" Target="http://cbd.minjust.gov.kg/act/view/ru-ru/159358?cl=ru-ru" TargetMode="External"/><Relationship Id="rId5" Type="http://schemas.openxmlformats.org/officeDocument/2006/relationships/hyperlink" Target="http://cbd.minjust.gov.kg/act/view/ru-ru/94761?cl=ru-ru" TargetMode="External"/><Relationship Id="rId15" Type="http://schemas.openxmlformats.org/officeDocument/2006/relationships/hyperlink" Target="http://cbd.minjust.gov.kg/act/view/ru-ru/96994?cl=ru-ru" TargetMode="External"/><Relationship Id="rId10" Type="http://schemas.openxmlformats.org/officeDocument/2006/relationships/hyperlink" Target="http://cbd.minjust.gov.kg/act/view/ru-ru/14284?cl=ru-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cbd.minjust.gov.kg/act/view/ru-ru/95247?cl=ru-ru" TargetMode="External"/><Relationship Id="rId9" Type="http://schemas.openxmlformats.org/officeDocument/2006/relationships/hyperlink" Target="http://cbd.minjust.gov.kg/act/view/ru-ru/14284?cl=ru-ru" TargetMode="External"/><Relationship Id="rId14" Type="http://schemas.openxmlformats.org/officeDocument/2006/relationships/hyperlink" Target="http://cbd.minjust.gov.kg/act/view/ru-ru/94761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6324</Words>
  <Characters>36047</Characters>
  <Application>Microsoft Office Word</Application>
  <DocSecurity>0</DocSecurity>
  <Lines>300</Lines>
  <Paragraphs>84</Paragraphs>
  <ScaleCrop>false</ScaleCrop>
  <Company/>
  <LinksUpToDate>false</LinksUpToDate>
  <CharactersWithSpaces>42287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2022-12-13T09:55:00Z</dcterms:created>
  <dcterms:modified xsi:type="dcterms:W3CDTF">2022-12-13T09:56:00Z</dcterms:modified>
</cp:coreProperties>
</file>