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8BB" w:rsidRPr="00F901B4" w:rsidRDefault="009A3C30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ШГ </w:t>
      </w:r>
      <w:r w:rsidR="008828BB" w:rsidRPr="00F901B4">
        <w:rPr>
          <w:b/>
          <w:sz w:val="32"/>
          <w:szCs w:val="32"/>
        </w:rPr>
        <w:t>№63 Ч.Т. АЙТМАТОВА</w:t>
      </w:r>
    </w:p>
    <w:p w:rsidR="008828BB" w:rsidRPr="00F901B4" w:rsidRDefault="008828BB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F901B4">
        <w:rPr>
          <w:b/>
          <w:sz w:val="32"/>
          <w:szCs w:val="32"/>
        </w:rPr>
        <w:t>Кафедра естественно – математического цикла</w:t>
      </w:r>
    </w:p>
    <w:p w:rsidR="008828BB" w:rsidRDefault="008828BB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828BB" w:rsidRPr="00F901B4" w:rsidRDefault="008828BB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8828BB" w:rsidRPr="00F901B4" w:rsidRDefault="00353C1F" w:rsidP="00353C1F">
      <w:pPr>
        <w:spacing w:after="0" w:line="360" w:lineRule="auto"/>
        <w:ind w:firstLine="709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F901B4" w:rsidRPr="00F901B4">
        <w:rPr>
          <w:b/>
          <w:sz w:val="32"/>
          <w:szCs w:val="32"/>
        </w:rPr>
        <w:t>ПРОЕКТ ПО ФИЗИКЕ</w:t>
      </w:r>
    </w:p>
    <w:p w:rsidR="008828BB" w:rsidRPr="00F901B4" w:rsidRDefault="008828BB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4519CC" w:rsidRDefault="00F901B4" w:rsidP="004519CC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F901B4">
        <w:rPr>
          <w:b/>
          <w:sz w:val="32"/>
          <w:szCs w:val="32"/>
        </w:rPr>
        <w:t>СОЗДАНИЕ ВИРТУАЛЬН</w:t>
      </w:r>
      <w:r w:rsidR="004519CC">
        <w:rPr>
          <w:b/>
          <w:sz w:val="32"/>
          <w:szCs w:val="32"/>
        </w:rPr>
        <w:t>ОЙ</w:t>
      </w:r>
      <w:r w:rsidRPr="00F901B4">
        <w:rPr>
          <w:b/>
          <w:sz w:val="32"/>
          <w:szCs w:val="32"/>
        </w:rPr>
        <w:t xml:space="preserve"> </w:t>
      </w:r>
      <w:r w:rsidR="004519CC">
        <w:rPr>
          <w:b/>
          <w:sz w:val="32"/>
          <w:szCs w:val="32"/>
        </w:rPr>
        <w:t xml:space="preserve">ЭЛЕКТРОННОЙ ЛАБОРАТОРИИ И </w:t>
      </w:r>
      <w:r w:rsidRPr="00F901B4">
        <w:rPr>
          <w:b/>
          <w:sz w:val="32"/>
          <w:szCs w:val="32"/>
        </w:rPr>
        <w:t>СТЕ</w:t>
      </w:r>
      <w:r w:rsidR="00284485">
        <w:rPr>
          <w:b/>
          <w:sz w:val="32"/>
          <w:szCs w:val="32"/>
        </w:rPr>
        <w:t>Н</w:t>
      </w:r>
      <w:r w:rsidRPr="00F901B4">
        <w:rPr>
          <w:b/>
          <w:sz w:val="32"/>
          <w:szCs w:val="32"/>
        </w:rPr>
        <w:t xml:space="preserve">ДА ДЛЯ </w:t>
      </w:r>
      <w:r w:rsidR="004519CC" w:rsidRPr="004519CC">
        <w:rPr>
          <w:b/>
          <w:sz w:val="32"/>
          <w:szCs w:val="32"/>
        </w:rPr>
        <w:t>ПРОВЕДЕНИЯ ЛАБОРАТОРНЫХ РАБОТ ПО РАЗДЕЛУ</w:t>
      </w:r>
    </w:p>
    <w:p w:rsidR="008828BB" w:rsidRPr="00F901B4" w:rsidRDefault="004519CC" w:rsidP="004519CC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4519CC">
        <w:rPr>
          <w:b/>
          <w:sz w:val="32"/>
          <w:szCs w:val="32"/>
        </w:rPr>
        <w:t xml:space="preserve"> ФИЗИКИ ЭЛЕКТРОДИНАМИКА</w:t>
      </w: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F901B4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828BB" w:rsidRDefault="008828BB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828BB" w:rsidRDefault="008828BB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546262" w:rsidRDefault="00546262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546262" w:rsidRDefault="00546262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42227" w:rsidRDefault="00F901B4" w:rsidP="00DA0F3B">
      <w:pPr>
        <w:spacing w:after="0" w:line="360" w:lineRule="auto"/>
        <w:ind w:firstLine="709"/>
        <w:contextualSpacing/>
        <w:jc w:val="center"/>
        <w:rPr>
          <w:b/>
          <w:sz w:val="32"/>
          <w:szCs w:val="32"/>
        </w:rPr>
      </w:pPr>
      <w:r>
        <w:rPr>
          <w:b/>
        </w:rPr>
        <w:t>Бишкек 2022</w:t>
      </w:r>
      <w:r w:rsidR="00842227" w:rsidRPr="00842227">
        <w:rPr>
          <w:b/>
          <w:sz w:val="32"/>
          <w:szCs w:val="32"/>
        </w:rPr>
        <w:t xml:space="preserve"> </w:t>
      </w:r>
    </w:p>
    <w:p w:rsidR="00842227" w:rsidRDefault="00842227" w:rsidP="00842227">
      <w:pPr>
        <w:spacing w:after="0" w:line="360" w:lineRule="auto"/>
        <w:contextualSpacing/>
        <w:rPr>
          <w:b/>
          <w:sz w:val="32"/>
          <w:szCs w:val="32"/>
        </w:rPr>
      </w:pPr>
    </w:p>
    <w:p w:rsidR="00842227" w:rsidRDefault="00842227" w:rsidP="00842227">
      <w:pPr>
        <w:spacing w:after="0" w:line="36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</w:p>
    <w:p w:rsidR="00485967" w:rsidRPr="00DA0F3B" w:rsidRDefault="00842227" w:rsidP="00DA0F3B">
      <w:pPr>
        <w:spacing w:after="0" w:line="360" w:lineRule="auto"/>
        <w:contextualSpacing/>
        <w:rPr>
          <w:b/>
          <w:sz w:val="44"/>
          <w:szCs w:val="44"/>
        </w:rPr>
      </w:pPr>
      <w:r w:rsidRPr="00842227">
        <w:rPr>
          <w:b/>
          <w:sz w:val="44"/>
          <w:szCs w:val="44"/>
        </w:rPr>
        <w:t xml:space="preserve">     </w:t>
      </w:r>
      <w:r w:rsidR="00DA0F3B">
        <w:rPr>
          <w:b/>
          <w:sz w:val="44"/>
          <w:szCs w:val="44"/>
        </w:rPr>
        <w:t xml:space="preserve">       </w:t>
      </w:r>
      <w:r>
        <w:rPr>
          <w:b/>
          <w:color w:val="000000" w:themeColor="text1"/>
        </w:rPr>
        <w:t xml:space="preserve">    </w:t>
      </w:r>
      <w:r w:rsidR="00485967">
        <w:rPr>
          <w:b/>
          <w:color w:val="000000" w:themeColor="text1"/>
        </w:rPr>
        <w:t>УЧАСТНИКИ ПРОЕКТА:</w:t>
      </w:r>
    </w:p>
    <w:p w:rsidR="00485967" w:rsidRDefault="00485967" w:rsidP="00485967">
      <w:pPr>
        <w:spacing w:after="0" w:line="360" w:lineRule="auto"/>
        <w:ind w:firstLine="709"/>
        <w:contextualSpacing/>
        <w:rPr>
          <w:b/>
          <w:color w:val="000000" w:themeColor="text1"/>
        </w:rPr>
      </w:pPr>
    </w:p>
    <w:p w:rsidR="00485967" w:rsidRDefault="00DA0F3B" w:rsidP="00485967">
      <w:pPr>
        <w:spacing w:after="0" w:line="360" w:lineRule="auto"/>
        <w:ind w:firstLine="708"/>
        <w:contextualSpacing/>
        <w:rPr>
          <w:b/>
        </w:rPr>
      </w:pPr>
      <w:r>
        <w:rPr>
          <w:b/>
        </w:rPr>
        <w:t xml:space="preserve">               </w:t>
      </w:r>
      <w:r w:rsidR="00842227">
        <w:rPr>
          <w:b/>
        </w:rPr>
        <w:t xml:space="preserve">   </w:t>
      </w:r>
      <w:r w:rsidR="00485967">
        <w:rPr>
          <w:b/>
        </w:rPr>
        <w:t xml:space="preserve">Руководитель проекта: </w:t>
      </w:r>
    </w:p>
    <w:p w:rsidR="00485967" w:rsidRDefault="00485967" w:rsidP="00485967">
      <w:pPr>
        <w:spacing w:after="0" w:line="360" w:lineRule="auto"/>
        <w:contextualSpacing/>
      </w:pPr>
      <w:r>
        <w:t xml:space="preserve">–учитель физики   ШГ №63  имени  Ч.Т. Айтматова  </w:t>
      </w:r>
    </w:p>
    <w:p w:rsidR="00485967" w:rsidRDefault="00485967" w:rsidP="00485967">
      <w:pPr>
        <w:spacing w:after="0" w:line="360" w:lineRule="auto"/>
        <w:contextualSpacing/>
      </w:pPr>
      <w:r>
        <w:t>Абдуллаев  Ермаганбет   Ушурович.</w:t>
      </w:r>
    </w:p>
    <w:p w:rsidR="00485967" w:rsidRDefault="00485967" w:rsidP="00485967">
      <w:pPr>
        <w:spacing w:after="0" w:line="360" w:lineRule="auto"/>
        <w:contextualSpacing/>
      </w:pPr>
    </w:p>
    <w:p w:rsidR="00485967" w:rsidRDefault="00DA0F3B" w:rsidP="00485967">
      <w:pPr>
        <w:spacing w:after="0" w:line="360" w:lineRule="auto"/>
        <w:ind w:firstLine="708"/>
        <w:contextualSpacing/>
        <w:rPr>
          <w:b/>
        </w:rPr>
      </w:pPr>
      <w:r>
        <w:rPr>
          <w:b/>
        </w:rPr>
        <w:t xml:space="preserve">                    </w:t>
      </w:r>
      <w:r w:rsidR="00842227">
        <w:rPr>
          <w:b/>
        </w:rPr>
        <w:t xml:space="preserve"> </w:t>
      </w:r>
      <w:r w:rsidR="00485967">
        <w:rPr>
          <w:b/>
        </w:rPr>
        <w:t xml:space="preserve">Участники проекта: </w:t>
      </w:r>
    </w:p>
    <w:p w:rsidR="00485967" w:rsidRDefault="00485967" w:rsidP="00485967">
      <w:pPr>
        <w:spacing w:after="0" w:line="360" w:lineRule="auto"/>
        <w:contextualSpacing/>
      </w:pPr>
      <w:r>
        <w:t>–ученики    9 Б класса  ШГ №63  имени  Ч.Т.  Айтматова</w:t>
      </w:r>
    </w:p>
    <w:p w:rsidR="00485967" w:rsidRDefault="00485967" w:rsidP="00485967">
      <w:pPr>
        <w:spacing w:after="0" w:line="360" w:lineRule="auto"/>
        <w:contextualSpacing/>
      </w:pPr>
      <w:r>
        <w:t xml:space="preserve"> Евгеньев  Али</w:t>
      </w:r>
    </w:p>
    <w:p w:rsidR="00485967" w:rsidRDefault="009A3C30" w:rsidP="00485967">
      <w:pPr>
        <w:spacing w:after="0" w:line="360" w:lineRule="auto"/>
        <w:contextualSpacing/>
      </w:pPr>
      <w:r>
        <w:t xml:space="preserve"> Мамбетсеитова  Дария</w:t>
      </w:r>
    </w:p>
    <w:p w:rsidR="00485967" w:rsidRDefault="00842227" w:rsidP="00485967">
      <w:pPr>
        <w:spacing w:after="0" w:line="360" w:lineRule="auto"/>
        <w:contextualSpacing/>
      </w:pPr>
      <w:r>
        <w:t xml:space="preserve"> </w:t>
      </w:r>
      <w:r w:rsidR="00485967">
        <w:t>Тилеков   Айдар</w:t>
      </w:r>
      <w:r w:rsidR="009A3C30">
        <w:t>Бек</w:t>
      </w:r>
    </w:p>
    <w:p w:rsidR="00485967" w:rsidRDefault="00842227" w:rsidP="00485967">
      <w:pPr>
        <w:spacing w:after="0" w:line="360" w:lineRule="auto"/>
        <w:contextualSpacing/>
      </w:pPr>
      <w:r>
        <w:t xml:space="preserve"> </w:t>
      </w:r>
      <w:r w:rsidR="00485967">
        <w:t>Султанов  Темир</w:t>
      </w:r>
    </w:p>
    <w:p w:rsidR="00485967" w:rsidRDefault="00485967" w:rsidP="00485967">
      <w:pPr>
        <w:spacing w:after="0" w:line="360" w:lineRule="auto"/>
        <w:contextualSpacing/>
      </w:pPr>
    </w:p>
    <w:p w:rsidR="008828BB" w:rsidRDefault="008828BB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485967" w:rsidRDefault="00485967" w:rsidP="00DA0F3B">
      <w:pPr>
        <w:spacing w:after="0" w:line="360" w:lineRule="auto"/>
        <w:contextualSpacing/>
        <w:rPr>
          <w:b/>
        </w:rPr>
      </w:pPr>
    </w:p>
    <w:p w:rsidR="00485967" w:rsidRDefault="0048596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F901B4" w:rsidRDefault="0013003E" w:rsidP="005B72DB">
      <w:pPr>
        <w:spacing w:after="0" w:line="360" w:lineRule="auto"/>
        <w:ind w:firstLine="709"/>
        <w:contextualSpacing/>
        <w:jc w:val="center"/>
        <w:rPr>
          <w:b/>
        </w:rPr>
      </w:pPr>
      <w:r w:rsidRPr="0013003E">
        <w:rPr>
          <w:b/>
        </w:rPr>
        <w:t>СОЗДАНИЕ СТЕНД</w:t>
      </w:r>
      <w:r w:rsidR="00284485">
        <w:rPr>
          <w:b/>
        </w:rPr>
        <w:t>А</w:t>
      </w:r>
      <w:r w:rsidRPr="0013003E">
        <w:rPr>
          <w:b/>
        </w:rPr>
        <w:t xml:space="preserve"> ДЛЯ ПРОВЕДЕНИЯ ЛАБОРАТОРНЫХ</w:t>
      </w:r>
    </w:p>
    <w:p w:rsidR="0013003E" w:rsidRDefault="0013003E" w:rsidP="005B72DB">
      <w:pPr>
        <w:spacing w:after="0" w:line="360" w:lineRule="auto"/>
        <w:ind w:firstLine="709"/>
        <w:contextualSpacing/>
        <w:jc w:val="center"/>
        <w:rPr>
          <w:b/>
        </w:rPr>
      </w:pPr>
      <w:r w:rsidRPr="0013003E">
        <w:rPr>
          <w:b/>
        </w:rPr>
        <w:t xml:space="preserve"> РАБОТ ПО РАЗДЕЛУ ФИЗИКИ ЭЛЕКТРОДИНАМИКА</w:t>
      </w:r>
    </w:p>
    <w:p w:rsidR="0013003E" w:rsidRDefault="0013003E" w:rsidP="005B72DB">
      <w:pPr>
        <w:spacing w:after="0" w:line="360" w:lineRule="auto"/>
        <w:ind w:firstLine="709"/>
        <w:contextualSpacing/>
      </w:pPr>
    </w:p>
    <w:p w:rsidR="00016B9A" w:rsidRDefault="0013003E" w:rsidP="005B72DB">
      <w:pPr>
        <w:spacing w:after="0" w:line="360" w:lineRule="auto"/>
        <w:ind w:firstLine="709"/>
        <w:contextualSpacing/>
        <w:rPr>
          <w:b/>
        </w:rPr>
      </w:pPr>
      <w:r w:rsidRPr="0013003E">
        <w:rPr>
          <w:b/>
        </w:rPr>
        <w:t>Обоснование</w:t>
      </w:r>
    </w:p>
    <w:p w:rsidR="00B6510D" w:rsidRDefault="00B6510D" w:rsidP="005B72DB">
      <w:pPr>
        <w:spacing w:after="0" w:line="360" w:lineRule="auto"/>
        <w:ind w:firstLine="709"/>
        <w:contextualSpacing/>
        <w:jc w:val="both"/>
      </w:pPr>
      <w:r w:rsidRPr="00B6510D">
        <w:t xml:space="preserve">Эффективность процесса обучения напрямую связана с предоставлением учащимся возможности участвовать в физических экспериментах. Но далеко не все физические учебные эксперименты доступны учебному процессу обучения ввиду их сложности и большой стоимости. За последние четверть века информационные технологии вошли в быт человека и стали жизненно необходимыми не только для специалистов, но и для студентов и школьников, включая учащихся младших классов. За те же последние четверть века образовательные программы не значительно изменились применительно к изучению теоретических основ элементов вычислительной техники, реализующих информационные технологии. И в этой ситуации для более грамотного использования всего многообразия созданных на сегодня интерактивных мультимедиа образовательных ресурсов возникает жизненная необходимость ознакомить подрастающее поколение с основными теоретическими сведениями, касающимися устройства и принципов действия аппаратных средств, реализующих их функционирование. С целью ознакомления с теоретическими основами и элементами аппаратных средств, реализующих информационные технологии, </w:t>
      </w:r>
      <w:r>
        <w:t>в данном проекте учителям предлагается</w:t>
      </w:r>
      <w:r w:rsidRPr="00B6510D">
        <w:t xml:space="preserve"> виртуальный лабораторный практикум </w:t>
      </w:r>
      <w:r>
        <w:t>и его физический аналог</w:t>
      </w:r>
      <w:r w:rsidRPr="00B6510D">
        <w:t>.</w:t>
      </w:r>
    </w:p>
    <w:p w:rsidR="0013003E" w:rsidRDefault="0013003E" w:rsidP="005B72DB">
      <w:pPr>
        <w:spacing w:after="0" w:line="360" w:lineRule="auto"/>
        <w:ind w:firstLine="709"/>
        <w:contextualSpacing/>
        <w:jc w:val="both"/>
      </w:pPr>
      <w:r w:rsidRPr="0013003E">
        <w:t>Настоящий период жизни характерен тем</w:t>
      </w:r>
      <w:r>
        <w:t xml:space="preserve">, что новые информационные технологии вошли в жизнь каждого человека. Каждой профессии. Если </w:t>
      </w:r>
      <w:r w:rsidR="00B6510D">
        <w:t>четверть века</w:t>
      </w:r>
      <w:r>
        <w:t xml:space="preserve"> назад молодые люди стояли перед выбором  кем стать техническим или гуманитарным специалистом и для этого делали упор на </w:t>
      </w:r>
      <w:r w:rsidR="00B6510D">
        <w:t xml:space="preserve">изучение </w:t>
      </w:r>
      <w:r>
        <w:t>точны</w:t>
      </w:r>
      <w:r w:rsidR="00B6510D">
        <w:t>х</w:t>
      </w:r>
      <w:r>
        <w:t xml:space="preserve"> или гуманитарны</w:t>
      </w:r>
      <w:r w:rsidR="00B6510D">
        <w:t>х</w:t>
      </w:r>
      <w:r>
        <w:t xml:space="preserve"> наук</w:t>
      </w:r>
      <w:r w:rsidR="00B6510D">
        <w:t>.</w:t>
      </w:r>
      <w:r>
        <w:t xml:space="preserve"> Сейчас в любой гуманитарной профессии </w:t>
      </w:r>
      <w:r w:rsidR="00133CB8">
        <w:t xml:space="preserve">используются методы математической статистики и </w:t>
      </w:r>
      <w:r w:rsidR="00133CB8">
        <w:lastRenderedPageBreak/>
        <w:t>математического анализа с применением широкого набора программных приложений</w:t>
      </w:r>
      <w:r w:rsidR="00B6510D">
        <w:t xml:space="preserve"> и программно-технических средств</w:t>
      </w:r>
      <w:r w:rsidR="00133CB8">
        <w:t>. И чтобы воспользоваться этими современными преимуществами человек любой специальности вынужден в некоторой степени ознакомиться с методами работы программно-аппаратных средств.</w:t>
      </w:r>
    </w:p>
    <w:p w:rsidR="00133CB8" w:rsidRDefault="00133CB8" w:rsidP="005B72DB">
      <w:pPr>
        <w:spacing w:after="0" w:line="360" w:lineRule="auto"/>
        <w:ind w:firstLine="709"/>
        <w:contextualSpacing/>
        <w:jc w:val="both"/>
      </w:pPr>
      <w:r>
        <w:t>Программно-аппаратные средства и новые информационные технологии сейчас используются практически во всех бытовых приборах – в телевизорах, в сотовых телефонах, стиральных машинах. Все это в своем роде компьютеры, обрабатывающие      цифровые потоки информации.</w:t>
      </w:r>
    </w:p>
    <w:p w:rsidR="00852F64" w:rsidRDefault="00852F64" w:rsidP="005B72DB">
      <w:pPr>
        <w:spacing w:after="0" w:line="360" w:lineRule="auto"/>
        <w:ind w:firstLine="709"/>
        <w:contextualSpacing/>
        <w:jc w:val="both"/>
      </w:pPr>
      <w:r>
        <w:t>В отличие от специалистов прошлых десятилетий современному человеку необходимо иметь уже новые знания, позволяющие использовать преимущество современных цифровых технологий, а также иметь элементарные представления об устройстве технических средств, которыми они пользуются.</w:t>
      </w:r>
    </w:p>
    <w:p w:rsidR="00852F64" w:rsidRDefault="00852F64" w:rsidP="005B72DB">
      <w:pPr>
        <w:spacing w:after="0" w:line="360" w:lineRule="auto"/>
        <w:ind w:firstLine="709"/>
        <w:contextualSpacing/>
        <w:jc w:val="both"/>
      </w:pPr>
      <w:r>
        <w:t>Все новые приборы, окружающие человека, изготавливаются из полупроводниковых компонентов, а сама информационная технология по существу представляет собой протекание множество электрических токов разной величины и протекающих в соответствием с разными алгоритмами. Поэтому современному человеку необходимо знать что такое электрический ток</w:t>
      </w:r>
      <w:r w:rsidR="00431583">
        <w:t xml:space="preserve"> и законы  его функционирования. Для этих целей в разделах электродинамики школьники проводят ряд лабораторных работ</w:t>
      </w:r>
      <w:r w:rsidR="00BE5F8C">
        <w:t>, ориентированных на изучение закономерностей функционирования электрических токов</w:t>
      </w:r>
      <w:r w:rsidR="00431583">
        <w:t>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Лаб. №3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Измерение силы тока в ее различных участках цепи.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Лаб. №4.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Измерение напряжения на различных участках цепи.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Лаб. №5.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Регулировка силы тока реостатом.</w:t>
      </w:r>
    </w:p>
    <w:p w:rsidR="00431583" w:rsidRP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t>Лаб. №6.</w:t>
      </w:r>
    </w:p>
    <w:p w:rsidR="00431583" w:rsidRDefault="00431583" w:rsidP="005B72DB">
      <w:pPr>
        <w:spacing w:after="0" w:line="360" w:lineRule="auto"/>
        <w:ind w:firstLine="709"/>
        <w:contextualSpacing/>
        <w:jc w:val="both"/>
      </w:pPr>
      <w:r w:rsidRPr="00431583">
        <w:lastRenderedPageBreak/>
        <w:t>Измерение сопротивления проводника при помощи амперметра и вольтметра</w:t>
      </w:r>
      <w:r w:rsidR="00BE5F8C">
        <w:t>.</w:t>
      </w:r>
    </w:p>
    <w:p w:rsidR="00BE5F8C" w:rsidRPr="00431583" w:rsidRDefault="00BE5F8C" w:rsidP="005B72DB">
      <w:pPr>
        <w:spacing w:after="0" w:line="360" w:lineRule="auto"/>
        <w:ind w:firstLine="709"/>
        <w:contextualSpacing/>
        <w:jc w:val="both"/>
      </w:pPr>
      <w:r>
        <w:t xml:space="preserve"> Для практического ознакомления с законами функционирования электрических токов в данном проекте создается «Виртуальная электронная лаборатория», позволяющая проводить лабораторные работы и ее физический аналог в виде стенда электрических измерений.</w:t>
      </w:r>
    </w:p>
    <w:p w:rsidR="00546262" w:rsidRDefault="00546262" w:rsidP="005B72DB">
      <w:pPr>
        <w:spacing w:after="0" w:line="360" w:lineRule="auto"/>
        <w:ind w:firstLine="709"/>
        <w:contextualSpacing/>
        <w:jc w:val="both"/>
        <w:rPr>
          <w:b/>
        </w:rPr>
      </w:pPr>
    </w:p>
    <w:p w:rsidR="00431583" w:rsidRDefault="008828BB" w:rsidP="005B72DB">
      <w:pPr>
        <w:spacing w:after="0" w:line="360" w:lineRule="auto"/>
        <w:ind w:firstLine="709"/>
        <w:contextualSpacing/>
        <w:jc w:val="both"/>
        <w:rPr>
          <w:b/>
        </w:rPr>
      </w:pPr>
      <w:r w:rsidRPr="008828BB">
        <w:rPr>
          <w:b/>
        </w:rPr>
        <w:t>Цель проекта</w:t>
      </w:r>
    </w:p>
    <w:p w:rsidR="00D41783" w:rsidRPr="00D41783" w:rsidRDefault="00D41783" w:rsidP="005B72DB">
      <w:pPr>
        <w:spacing w:after="0" w:line="360" w:lineRule="auto"/>
        <w:ind w:firstLine="709"/>
        <w:contextualSpacing/>
        <w:jc w:val="both"/>
      </w:pPr>
      <w:r w:rsidRPr="00D41783">
        <w:t>Целью проекта</w:t>
      </w:r>
      <w:r>
        <w:t xml:space="preserve"> является создание виртуальной электронной лаборатории</w:t>
      </w:r>
      <w:r w:rsidRPr="00D41783">
        <w:t xml:space="preserve"> </w:t>
      </w:r>
      <w:r>
        <w:t xml:space="preserve">и его физический аналог, которые могут быть использованы для углубленного изучения раздела «электродинамика» на уроках физики при проведении лабораторных работ. Проект </w:t>
      </w:r>
      <w:r w:rsidR="00A45A48">
        <w:t xml:space="preserve">также </w:t>
      </w:r>
      <w:r>
        <w:t>ориентирован на</w:t>
      </w:r>
      <w:r w:rsidR="00A45A48">
        <w:t xml:space="preserve"> оказание помощи </w:t>
      </w:r>
      <w:r w:rsidR="00DA0F3B">
        <w:t xml:space="preserve"> </w:t>
      </w:r>
      <w:r w:rsidR="00A45A48">
        <w:t>ученикам старших классов</w:t>
      </w:r>
      <w:r>
        <w:t xml:space="preserve"> </w:t>
      </w:r>
      <w:r w:rsidR="00A45A48">
        <w:t>в</w:t>
      </w:r>
      <w:r w:rsidRPr="00D41783">
        <w:t xml:space="preserve"> ознакомлени</w:t>
      </w:r>
      <w:r w:rsidR="00A45A48">
        <w:t>и</w:t>
      </w:r>
      <w:r w:rsidRPr="00D41783">
        <w:t xml:space="preserve"> с теоретическими основами и элементами аппаратных средств, реализующих информационные технологии.</w:t>
      </w:r>
    </w:p>
    <w:p w:rsidR="00A45A48" w:rsidRDefault="00A45A48" w:rsidP="005B72DB">
      <w:pPr>
        <w:spacing w:after="0" w:line="360" w:lineRule="auto"/>
        <w:ind w:firstLine="709"/>
        <w:contextualSpacing/>
        <w:rPr>
          <w:b/>
        </w:rPr>
      </w:pPr>
    </w:p>
    <w:p w:rsidR="008828BB" w:rsidRDefault="008828BB" w:rsidP="005B72DB">
      <w:pPr>
        <w:spacing w:after="0" w:line="360" w:lineRule="auto"/>
        <w:ind w:firstLine="709"/>
        <w:contextualSpacing/>
        <w:rPr>
          <w:b/>
        </w:rPr>
      </w:pPr>
      <w:r w:rsidRPr="008828BB">
        <w:rPr>
          <w:b/>
        </w:rPr>
        <w:t>Научная новизна проекта</w:t>
      </w:r>
    </w:p>
    <w:p w:rsidR="00A45A48" w:rsidRDefault="00A45A48" w:rsidP="005B72DB">
      <w:pPr>
        <w:spacing w:after="0" w:line="360" w:lineRule="auto"/>
        <w:ind w:firstLine="709"/>
        <w:contextualSpacing/>
      </w:pPr>
      <w:r w:rsidRPr="00A45A48">
        <w:t>Одной из главных проблем</w:t>
      </w:r>
      <w:r>
        <w:t xml:space="preserve"> при организации экспериментальной деятельности школьников в Кыргызстане – это отсутствие должного финансирование на приобретение оборудования для лабораторных работ. </w:t>
      </w:r>
    </w:p>
    <w:p w:rsidR="00A45A48" w:rsidRDefault="0007584D" w:rsidP="005B72DB">
      <w:pPr>
        <w:spacing w:after="0" w:line="360" w:lineRule="auto"/>
        <w:ind w:firstLine="709"/>
        <w:contextualSpacing/>
      </w:pPr>
      <w:r>
        <w:t>Стоимость о</w:t>
      </w:r>
      <w:r w:rsidR="00A45A48">
        <w:t>борудовани</w:t>
      </w:r>
      <w:r>
        <w:t>я</w:t>
      </w:r>
      <w:r w:rsidR="00A45A48">
        <w:t xml:space="preserve"> кабинета физики </w:t>
      </w:r>
      <w:r>
        <w:t xml:space="preserve">на 15 рабочих мест (по 2 школьника на одно рабочее место) </w:t>
      </w:r>
      <w:r w:rsidR="00B3172D">
        <w:t>простейшими бытовыми</w:t>
      </w:r>
      <w:r w:rsidR="00B56343">
        <w:t xml:space="preserve"> </w:t>
      </w:r>
      <w:r>
        <w:t xml:space="preserve"> приборами для проведения экспериментов по разделу «Электродинамики»</w:t>
      </w:r>
      <w:r w:rsidR="00B56343">
        <w:t xml:space="preserve"> будет составлять порядка 15000 долларов США</w:t>
      </w:r>
      <w:r w:rsidR="00B3172D">
        <w:t>, а в случае</w:t>
      </w:r>
      <w:r w:rsidR="00B3172D" w:rsidRPr="00B3172D">
        <w:t xml:space="preserve"> </w:t>
      </w:r>
      <w:r w:rsidR="00B3172D">
        <w:t>оснащения профессиональными</w:t>
      </w:r>
      <w:r w:rsidR="00B3172D" w:rsidRPr="00B3172D">
        <w:t xml:space="preserve">  приборами</w:t>
      </w:r>
      <w:r w:rsidR="00B3172D">
        <w:t xml:space="preserve"> затраты возрастут в 7-10 раз.</w:t>
      </w:r>
    </w:p>
    <w:p w:rsidR="00A45A48" w:rsidRPr="00A45A48" w:rsidRDefault="00A45A48" w:rsidP="005B72DB">
      <w:pPr>
        <w:spacing w:after="0" w:line="360" w:lineRule="auto"/>
        <w:ind w:firstLine="709"/>
        <w:contextualSpacing/>
      </w:pPr>
      <w:r>
        <w:t xml:space="preserve">В данном проекте </w:t>
      </w:r>
      <w:r w:rsidR="00B3172D">
        <w:t xml:space="preserve">применяется виртуальная электронная лаборатория со всеми необходимыми приборами, а физический аналог виртуальной лаборатории позволяет уточнить основные закономерности функционирования токов. Затраты на комплектующие одного такого стенда не превышают 5000 </w:t>
      </w:r>
      <w:r w:rsidR="00C059AD">
        <w:t xml:space="preserve">– 6000 </w:t>
      </w:r>
      <w:r w:rsidR="00B3172D">
        <w:t>сом</w:t>
      </w:r>
      <w:r w:rsidR="00C059AD">
        <w:t xml:space="preserve">, в зависимости от применяемых </w:t>
      </w:r>
      <w:r w:rsidR="00C059AD">
        <w:lastRenderedPageBreak/>
        <w:t>мультиметров. Виртуальная лаборатория позволяет проводить любые эксперименты не только в пределах школьной программы, но и при проектировании электронных приборов на кружках физики. При этом нет необходимости покупать радиоэлементы для макетирования.</w:t>
      </w:r>
    </w:p>
    <w:p w:rsidR="00C059AD" w:rsidRDefault="00C059AD" w:rsidP="005B72DB">
      <w:pPr>
        <w:spacing w:after="0" w:line="360" w:lineRule="auto"/>
        <w:ind w:firstLine="709"/>
        <w:contextualSpacing/>
        <w:rPr>
          <w:b/>
        </w:rPr>
      </w:pPr>
    </w:p>
    <w:p w:rsidR="008828BB" w:rsidRDefault="008828BB" w:rsidP="005B72DB">
      <w:pPr>
        <w:spacing w:after="0" w:line="360" w:lineRule="auto"/>
        <w:ind w:firstLine="709"/>
        <w:contextualSpacing/>
        <w:rPr>
          <w:b/>
        </w:rPr>
      </w:pPr>
      <w:r w:rsidRPr="008828BB">
        <w:rPr>
          <w:b/>
        </w:rPr>
        <w:t>Практическое применение</w:t>
      </w:r>
    </w:p>
    <w:p w:rsidR="002627CD" w:rsidRDefault="00C059AD" w:rsidP="005B72DB">
      <w:pPr>
        <w:spacing w:after="0" w:line="360" w:lineRule="auto"/>
        <w:ind w:firstLine="709"/>
        <w:contextualSpacing/>
      </w:pPr>
      <w:r w:rsidRPr="002627CD">
        <w:t>Виртуальную лабораторию и его физический аналог могут использовать</w:t>
      </w:r>
      <w:r w:rsidR="002627CD">
        <w:t>:</w:t>
      </w:r>
    </w:p>
    <w:p w:rsidR="008828BB" w:rsidRDefault="002627CD" w:rsidP="005B72DB">
      <w:pPr>
        <w:spacing w:after="0" w:line="360" w:lineRule="auto"/>
        <w:ind w:firstLine="709"/>
        <w:contextualSpacing/>
      </w:pPr>
      <w:r>
        <w:t>-</w:t>
      </w:r>
      <w:r w:rsidR="00C059AD" w:rsidRPr="002627CD">
        <w:t xml:space="preserve"> преподаватели физики на уроках и кружках физики</w:t>
      </w:r>
      <w:r>
        <w:t>;</w:t>
      </w:r>
    </w:p>
    <w:p w:rsidR="002627CD" w:rsidRDefault="002627CD" w:rsidP="005B72DB">
      <w:pPr>
        <w:spacing w:after="0" w:line="360" w:lineRule="auto"/>
        <w:ind w:firstLine="709"/>
        <w:contextualSpacing/>
      </w:pPr>
      <w:r>
        <w:t>- старшеклассники при проектировании электронных приборов.</w:t>
      </w:r>
    </w:p>
    <w:p w:rsidR="00DA0F3B" w:rsidRDefault="00DA0F3B" w:rsidP="005B72DB">
      <w:pPr>
        <w:spacing w:after="0" w:line="360" w:lineRule="auto"/>
        <w:ind w:firstLine="709"/>
        <w:contextualSpacing/>
      </w:pPr>
      <w:r>
        <w:t xml:space="preserve">- </w:t>
      </w:r>
      <w:r w:rsidR="0045098E">
        <w:t xml:space="preserve">-= радиолюбители  и  ученики </w:t>
      </w:r>
      <w:r>
        <w:t xml:space="preserve">  ЦДТ</w:t>
      </w:r>
    </w:p>
    <w:p w:rsidR="00B6510D" w:rsidRDefault="00B6510D" w:rsidP="005B72DB">
      <w:pPr>
        <w:spacing w:after="0" w:line="360" w:lineRule="auto"/>
        <w:ind w:firstLine="709"/>
        <w:contextualSpacing/>
        <w:rPr>
          <w:b/>
        </w:rPr>
      </w:pPr>
    </w:p>
    <w:p w:rsidR="00431583" w:rsidRDefault="008828BB" w:rsidP="005B72DB">
      <w:pPr>
        <w:spacing w:after="0" w:line="360" w:lineRule="auto"/>
        <w:ind w:firstLine="709"/>
        <w:contextualSpacing/>
        <w:rPr>
          <w:b/>
        </w:rPr>
      </w:pPr>
      <w:r w:rsidRPr="008828BB">
        <w:rPr>
          <w:b/>
        </w:rPr>
        <w:t>Способы решения зада</w:t>
      </w:r>
      <w:r>
        <w:rPr>
          <w:b/>
        </w:rPr>
        <w:t>н</w:t>
      </w:r>
      <w:r w:rsidRPr="008828BB">
        <w:rPr>
          <w:b/>
        </w:rPr>
        <w:t>и</w:t>
      </w:r>
      <w:r>
        <w:rPr>
          <w:b/>
        </w:rPr>
        <w:t>я</w:t>
      </w:r>
    </w:p>
    <w:p w:rsidR="002627CD" w:rsidRDefault="002627CD" w:rsidP="005B72DB">
      <w:pPr>
        <w:spacing w:after="0" w:line="360" w:lineRule="auto"/>
        <w:ind w:firstLine="709"/>
        <w:contextualSpacing/>
      </w:pPr>
      <w:r>
        <w:t xml:space="preserve">При проектировании виртуальной лаборатории материальных затрат не было. На базе программной среды </w:t>
      </w:r>
      <w:r>
        <w:rPr>
          <w:lang w:val="en-US"/>
        </w:rPr>
        <w:t>Multisim</w:t>
      </w:r>
      <w:r w:rsidRPr="002627CD">
        <w:t xml:space="preserve"> </w:t>
      </w:r>
      <w:r>
        <w:t>была создана лаборатория.</w:t>
      </w:r>
    </w:p>
    <w:p w:rsidR="002627CD" w:rsidRDefault="002627CD" w:rsidP="005B72DB">
      <w:pPr>
        <w:spacing w:after="0" w:line="360" w:lineRule="auto"/>
        <w:ind w:firstLine="709"/>
        <w:contextualSpacing/>
      </w:pPr>
      <w:r>
        <w:t xml:space="preserve">При проектировании физического аналога затраты на комплектующие составили </w:t>
      </w:r>
      <w:r w:rsidR="008D5AA1">
        <w:t>5089</w:t>
      </w:r>
      <w:r>
        <w:t xml:space="preserve"> сом.</w:t>
      </w:r>
    </w:p>
    <w:p w:rsidR="00715BEB" w:rsidRPr="009A3C30" w:rsidRDefault="002627CD" w:rsidP="009A3C30">
      <w:pPr>
        <w:spacing w:after="0" w:line="360" w:lineRule="auto"/>
        <w:ind w:firstLine="709"/>
        <w:contextualSpacing/>
      </w:pPr>
      <w:r>
        <w:t xml:space="preserve"> Корпус изготовлен из ламинированного ДСП. Лицевая панель изготовлена из прочного ДВП</w:t>
      </w:r>
      <w:r w:rsidR="00505A39">
        <w:t xml:space="preserve">. Обозначения на лицевой панели выполнены в Фотошопе и распечатаны на листа ватмана А2. Приобретение радиодеталей обошлось в 2280 сом. Итого все затраты </w:t>
      </w:r>
      <w:r w:rsidR="008D5AA1">
        <w:t xml:space="preserve">вместе с конструктивом </w:t>
      </w:r>
      <w:r w:rsidR="00505A39">
        <w:t xml:space="preserve">составили </w:t>
      </w:r>
      <w:r w:rsidR="008D5AA1" w:rsidRPr="008D5AA1">
        <w:t>5089</w:t>
      </w:r>
      <w:r w:rsidR="00505A39">
        <w:t xml:space="preserve"> сом.</w:t>
      </w:r>
    </w:p>
    <w:p w:rsidR="00505A39" w:rsidRDefault="008828BB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Ожидаемый эффект</w:t>
      </w:r>
    </w:p>
    <w:p w:rsidR="00505A39" w:rsidRDefault="00505A39" w:rsidP="00DA0F3B">
      <w:pPr>
        <w:pStyle w:val="a9"/>
        <w:numPr>
          <w:ilvl w:val="0"/>
          <w:numId w:val="3"/>
        </w:numPr>
        <w:spacing w:after="0" w:line="360" w:lineRule="auto"/>
      </w:pPr>
      <w:r>
        <w:t>Углубленное изучение разделов физики» электродинамика позволит подготовить школьников</w:t>
      </w:r>
      <w:r w:rsidRPr="00505A39">
        <w:t xml:space="preserve"> </w:t>
      </w:r>
      <w:r w:rsidR="00F93208">
        <w:t xml:space="preserve">к изучению </w:t>
      </w:r>
      <w:r w:rsidRPr="00505A39">
        <w:t>теоретически</w:t>
      </w:r>
      <w:r w:rsidR="00F93208">
        <w:t>х</w:t>
      </w:r>
      <w:r w:rsidRPr="00505A39">
        <w:t xml:space="preserve"> основ и элемент</w:t>
      </w:r>
      <w:r w:rsidR="00F93208">
        <w:t>ов</w:t>
      </w:r>
      <w:r w:rsidRPr="00505A39">
        <w:t xml:space="preserve"> </w:t>
      </w:r>
      <w:r w:rsidR="00F93208">
        <w:t>программно-</w:t>
      </w:r>
      <w:r w:rsidRPr="00505A39">
        <w:t>аппаратных средств, реализующих информационные технологии.</w:t>
      </w:r>
    </w:p>
    <w:p w:rsidR="00DA0F3B" w:rsidRDefault="00DA0F3B" w:rsidP="00715BEB">
      <w:pPr>
        <w:spacing w:after="0" w:line="360" w:lineRule="auto"/>
        <w:ind w:left="709"/>
      </w:pPr>
    </w:p>
    <w:p w:rsidR="00F93208" w:rsidRDefault="00F93208" w:rsidP="005B72DB">
      <w:pPr>
        <w:spacing w:after="0" w:line="360" w:lineRule="auto"/>
        <w:ind w:firstLine="709"/>
        <w:contextualSpacing/>
      </w:pPr>
      <w:r>
        <w:lastRenderedPageBreak/>
        <w:t>2. И</w:t>
      </w:r>
      <w:r w:rsidRPr="00F93208">
        <w:t xml:space="preserve">зучение разделов физики </w:t>
      </w:r>
      <w:r>
        <w:t xml:space="preserve"> «</w:t>
      </w:r>
      <w:r w:rsidRPr="00F93208">
        <w:t>электродинамика</w:t>
      </w:r>
      <w:r>
        <w:t>»</w:t>
      </w:r>
      <w:r w:rsidRPr="00F93208">
        <w:t xml:space="preserve"> позволит подготовить школьников к изучению </w:t>
      </w:r>
      <w:r>
        <w:t>к изучению в вузах дисциплин «информатика», «электротехника», «электроника», «схемотехника».</w:t>
      </w:r>
    </w:p>
    <w:p w:rsidR="00F93208" w:rsidRPr="00505A39" w:rsidRDefault="00F93208" w:rsidP="005B72DB">
      <w:pPr>
        <w:spacing w:after="0" w:line="360" w:lineRule="auto"/>
        <w:ind w:firstLine="709"/>
        <w:contextualSpacing/>
      </w:pPr>
      <w:r>
        <w:t>3.Виртуальную лабораторию и его физический аналог могут применять преподаватели для качественного и углубленного изучения раздела «электродинамика». Для учителей реализуются дополнительные возможности</w:t>
      </w:r>
      <w:r w:rsidR="00B21EB4">
        <w:t xml:space="preserve"> при освоении новых информационных технологий в образовании.</w:t>
      </w:r>
    </w:p>
    <w:p w:rsidR="00715BEB" w:rsidRDefault="00715BEB" w:rsidP="00715BEB">
      <w:pPr>
        <w:spacing w:after="0" w:line="360" w:lineRule="auto"/>
        <w:ind w:firstLine="709"/>
        <w:contextualSpacing/>
        <w:rPr>
          <w:b/>
        </w:rPr>
      </w:pPr>
    </w:p>
    <w:p w:rsidR="00675E95" w:rsidRPr="00675E95" w:rsidRDefault="00675E95" w:rsidP="00715BEB">
      <w:pPr>
        <w:spacing w:after="0" w:line="360" w:lineRule="auto"/>
        <w:ind w:firstLine="709"/>
        <w:contextualSpacing/>
        <w:rPr>
          <w:b/>
        </w:rPr>
      </w:pPr>
      <w:r w:rsidRPr="00675E95">
        <w:rPr>
          <w:b/>
        </w:rPr>
        <w:t xml:space="preserve">ОСНОВНЫЕ ТЕОРЕТИЧЕСКИЕ </w:t>
      </w:r>
      <w:r>
        <w:rPr>
          <w:b/>
        </w:rPr>
        <w:t>П</w:t>
      </w:r>
      <w:r w:rsidRPr="00675E95">
        <w:rPr>
          <w:b/>
        </w:rPr>
        <w:t>ОЛОЖЕНИЯ</w:t>
      </w:r>
    </w:p>
    <w:p w:rsidR="00546262" w:rsidRDefault="00546262" w:rsidP="005B72DB">
      <w:pPr>
        <w:spacing w:after="0" w:line="360" w:lineRule="auto"/>
        <w:ind w:firstLine="709"/>
        <w:contextualSpacing/>
        <w:jc w:val="both"/>
        <w:rPr>
          <w:b/>
        </w:rPr>
      </w:pPr>
    </w:p>
    <w:p w:rsidR="00B21EB4" w:rsidRPr="00546262" w:rsidRDefault="00B21EB4" w:rsidP="005B72DB">
      <w:pPr>
        <w:spacing w:after="0" w:line="360" w:lineRule="auto"/>
        <w:ind w:firstLine="709"/>
        <w:contextualSpacing/>
        <w:jc w:val="both"/>
        <w:rPr>
          <w:b/>
        </w:rPr>
      </w:pPr>
      <w:r w:rsidRPr="00546262">
        <w:rPr>
          <w:b/>
        </w:rPr>
        <w:t>Электрический ток</w:t>
      </w:r>
      <w:r w:rsidR="00546262" w:rsidRPr="00546262">
        <w:rPr>
          <w:b/>
        </w:rPr>
        <w:t>,</w:t>
      </w:r>
      <w:r w:rsidRPr="00546262">
        <w:rPr>
          <w:b/>
        </w:rPr>
        <w:t xml:space="preserve"> </w:t>
      </w:r>
      <w:r w:rsidR="00546262" w:rsidRPr="00546262">
        <w:rPr>
          <w:b/>
        </w:rPr>
        <w:t>н</w:t>
      </w:r>
      <w:r w:rsidRPr="00546262">
        <w:rPr>
          <w:b/>
        </w:rPr>
        <w:t>апряжение</w:t>
      </w:r>
      <w:r w:rsidR="00546262" w:rsidRPr="00546262">
        <w:rPr>
          <w:b/>
        </w:rPr>
        <w:t xml:space="preserve"> и соп</w:t>
      </w:r>
      <w:r w:rsidR="00546262">
        <w:rPr>
          <w:b/>
        </w:rPr>
        <w:t>ро</w:t>
      </w:r>
      <w:r w:rsidR="00546262" w:rsidRPr="00546262">
        <w:rPr>
          <w:b/>
        </w:rPr>
        <w:t>тивление</w:t>
      </w:r>
    </w:p>
    <w:p w:rsidR="001205BE" w:rsidRDefault="001205BE" w:rsidP="005B72DB">
      <w:pPr>
        <w:spacing w:after="0" w:line="360" w:lineRule="auto"/>
        <w:ind w:firstLine="709"/>
        <w:contextualSpacing/>
        <w:jc w:val="both"/>
      </w:pPr>
      <w:r w:rsidRPr="001205BE">
        <w:t>Современному человеку весьма сложно себе представить жизнь без источников электрического тока. Электрические явления тесно связаны с магнитными явлениями.</w:t>
      </w:r>
    </w:p>
    <w:p w:rsidR="00274127" w:rsidRDefault="00274127" w:rsidP="005B72DB">
      <w:pPr>
        <w:spacing w:after="0" w:line="360" w:lineRule="auto"/>
        <w:ind w:firstLine="709"/>
        <w:contextualSpacing/>
        <w:jc w:val="both"/>
      </w:pPr>
      <w:r w:rsidRPr="00274127">
        <w:t xml:space="preserve">Изучение </w:t>
      </w:r>
      <w:r w:rsidR="008C1B0D">
        <w:t>раздела «Электродинамика» по физике</w:t>
      </w:r>
      <w:r w:rsidRPr="00274127">
        <w:t xml:space="preserve"> необходимо для создания теоретической базы при изучении специальных дисциплин, связанных с автоматизацией технологических процессов, электроснабжением и электрооборудованием различных отраслей. Инженер любой специальности должен знать устройство, принцип действия, характеристики и эксплуатационные возможности электрических машин, электроизмерительных приборов, различных аппаратов и другого электрооборудования, способы регулирования и управления ими.</w:t>
      </w:r>
    </w:p>
    <w:p w:rsidR="008C1B0D" w:rsidRPr="00274127" w:rsidRDefault="008C1B0D" w:rsidP="005B72DB">
      <w:pPr>
        <w:spacing w:after="0" w:line="360" w:lineRule="auto"/>
        <w:ind w:firstLine="709"/>
        <w:contextualSpacing/>
        <w:jc w:val="both"/>
      </w:pPr>
      <w:r w:rsidRPr="008C1B0D">
        <w:t xml:space="preserve">Воздействие электрического поля на хаотическое движение заряженных частиц создает их направленное движение – электрический ток. Электрический ток – это явление направленного движения заряженных частиц. Электрический ток в проводящей среде – это упорядоченное перемещение электрических зарядов. В металлах и вакууме это перемещение электронов, а в электролитах и газах – положительных катионов (+) и отрицательных (–) ионов. Количественную меру этого движения определяют </w:t>
      </w:r>
      <w:r w:rsidRPr="008C1B0D">
        <w:lastRenderedPageBreak/>
        <w:t>как силу тока. Величину тока определяют как скорость изменения заряда во времени. Если величину тока определить упрощенно, то это 20 количество зарядов через поперечное сечение проводника в единицу времени. Очевидно, что это величина скалярная.</w:t>
      </w:r>
    </w:p>
    <w:p w:rsidR="00941CEF" w:rsidRDefault="00BA0BBE" w:rsidP="005B72DB">
      <w:pPr>
        <w:spacing w:after="0" w:line="360" w:lineRule="auto"/>
        <w:ind w:firstLine="709"/>
        <w:contextualSpacing/>
      </w:pPr>
      <w:r w:rsidRPr="0015326B">
        <w:rPr>
          <w:rFonts w:eastAsia="Times New Roman" w:cs="Times New Roman"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65C51845" wp14:editId="5540F0D9">
            <wp:extent cx="4446218" cy="2609850"/>
            <wp:effectExtent l="0" t="0" r="0" b="0"/>
            <wp:docPr id="1" name="Рисунок 1" descr="Электрический ток в металлическом провод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Электрический ток в металлическом проводни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72" cy="262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AA" w:rsidRDefault="007711AA" w:rsidP="005B72DB">
      <w:pPr>
        <w:spacing w:after="0" w:line="360" w:lineRule="auto"/>
        <w:ind w:firstLine="709"/>
        <w:contextualSpacing/>
        <w:jc w:val="center"/>
      </w:pPr>
      <w:r>
        <w:t>Рис. 1. Движение электронов в проводнике</w:t>
      </w:r>
    </w:p>
    <w:p w:rsidR="007711AA" w:rsidRDefault="007711AA" w:rsidP="005B72DB">
      <w:pPr>
        <w:spacing w:after="0" w:line="360" w:lineRule="auto"/>
        <w:ind w:firstLine="709"/>
        <w:contextualSpacing/>
      </w:pPr>
    </w:p>
    <w:p w:rsidR="00941CEF" w:rsidRDefault="008C1B0D" w:rsidP="005B72DB">
      <w:pPr>
        <w:spacing w:after="0" w:line="360" w:lineRule="auto"/>
        <w:ind w:firstLine="709"/>
        <w:contextualSpacing/>
      </w:pPr>
      <w:r>
        <w:t xml:space="preserve">Носителями свободных зарядов в металлах являются электроны. Их концентрация составляет 1028 1/M 3 . Под воздействием электрического поля свободные заряды упорядоченно перемещаются со средней скоростью 10-4 М/c. Перемещение свободных зарядов обусловлено электрическим полем, при котором на электроны начинает действовать сила Кулона F q E, </w:t>
      </w:r>
      <w:r>
        <w:sym w:font="Symbol" w:char="F03D"/>
      </w:r>
      <w:r>
        <w:t xml:space="preserve"> </w:t>
      </w:r>
      <w:r>
        <w:sym w:font="Symbol" w:char="F0D7"/>
      </w:r>
      <w:r>
        <w:t xml:space="preserve"> e под действием которой электроны начинают двигаться направленно.</w:t>
      </w:r>
    </w:p>
    <w:p w:rsidR="00941CEF" w:rsidRPr="00941CEF" w:rsidRDefault="00941CE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941CEF">
        <w:rPr>
          <w:rFonts w:cs="Times New Roman"/>
          <w:b/>
          <w:i/>
          <w:color w:val="000000" w:themeColor="text1"/>
          <w:szCs w:val="28"/>
        </w:rPr>
        <w:t>Ампер</w:t>
      </w:r>
      <w:r w:rsidRPr="00941CEF">
        <w:rPr>
          <w:rFonts w:cs="Times New Roman"/>
          <w:color w:val="000000" w:themeColor="text1"/>
          <w:szCs w:val="28"/>
        </w:rPr>
        <w:t xml:space="preserve"> – величина неизменного тока, который проходя по двум параллельным прямоугольным проводникам бесконечной длины и пренебрежимо малого сечения, расположенным на расстоянии </w:t>
      </w:r>
      <w:r w:rsidRPr="00941CEF">
        <w:rPr>
          <w:rFonts w:cs="Times New Roman"/>
          <w:i/>
          <w:color w:val="000000" w:themeColor="text1"/>
          <w:szCs w:val="28"/>
        </w:rPr>
        <w:t>1 м</w:t>
      </w:r>
      <w:r w:rsidRPr="00941CEF">
        <w:rPr>
          <w:rFonts w:cs="Times New Roman"/>
          <w:color w:val="000000" w:themeColor="text1"/>
          <w:szCs w:val="28"/>
        </w:rPr>
        <w:t xml:space="preserve"> друг от друга в вакууме, вызвал бы между этими проводниками силу, равную </w:t>
      </w:r>
      <m:oMath>
        <m:r>
          <w:rPr>
            <w:rFonts w:ascii="Cambria Math" w:hAnsi="Cambria Math" w:cs="Times New Roman"/>
            <w:color w:val="000000" w:themeColor="text1"/>
            <w:szCs w:val="28"/>
          </w:rPr>
          <m:t>2∙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Cs w:val="28"/>
              </w:rPr>
              <m:t>-7</m:t>
            </m:r>
          </m:sup>
        </m:sSup>
        <m:r>
          <w:rPr>
            <w:rFonts w:ascii="Cambria Math" w:hAnsi="Cambria Math" w:cs="Times New Roman"/>
            <w:color w:val="000000" w:themeColor="text1"/>
            <w:szCs w:val="28"/>
            <w:lang w:val="en-US"/>
          </w:rPr>
          <m:t>H</m:t>
        </m:r>
      </m:oMath>
      <w:r w:rsidRPr="00941CEF">
        <w:rPr>
          <w:rFonts w:cs="Times New Roman"/>
          <w:color w:val="000000" w:themeColor="text1"/>
          <w:szCs w:val="28"/>
        </w:rPr>
        <w:t xml:space="preserve"> на каждый метр длины.</w:t>
      </w:r>
    </w:p>
    <w:p w:rsidR="0027699E" w:rsidRPr="0027699E" w:rsidRDefault="0027699E" w:rsidP="005B72DB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27699E">
        <w:rPr>
          <w:rFonts w:cs="Times New Roman"/>
          <w:b/>
          <w:i/>
          <w:szCs w:val="28"/>
        </w:rPr>
        <w:t>Напряжение</w:t>
      </w:r>
      <w:r w:rsidRPr="0027699E">
        <w:rPr>
          <w:rFonts w:cs="Times New Roman"/>
          <w:szCs w:val="28"/>
        </w:rPr>
        <w:t xml:space="preserve"> – количество энергии, затраченной на перемещение единичного заряда из одной точки электромагнитного поля в другую. Электрическое напряжение это скалярная величина, которая равна </w:t>
      </w:r>
      <w:r w:rsidRPr="0027699E">
        <w:rPr>
          <w:rFonts w:cs="Times New Roman"/>
          <w:szCs w:val="28"/>
        </w:rPr>
        <w:lastRenderedPageBreak/>
        <w:t>линейному интегралу от напряженности электрического поля. Напряжение может быть постоянным или переменным и измеряется в вольтах (</w:t>
      </w:r>
      <w:r w:rsidRPr="0027699E">
        <w:rPr>
          <w:rFonts w:cs="Times New Roman"/>
          <w:i/>
          <w:szCs w:val="28"/>
          <w:lang w:val="en-US"/>
        </w:rPr>
        <w:t>V</w:t>
      </w:r>
      <w:r w:rsidRPr="0027699E">
        <w:rPr>
          <w:rFonts w:cs="Times New Roman"/>
          <w:szCs w:val="28"/>
        </w:rPr>
        <w:t xml:space="preserve">, </w:t>
      </w:r>
      <w:r w:rsidRPr="0027699E">
        <w:rPr>
          <w:rFonts w:cs="Times New Roman"/>
          <w:i/>
          <w:iCs/>
          <w:szCs w:val="28"/>
        </w:rPr>
        <w:t>В</w:t>
      </w:r>
      <w:r w:rsidRPr="0027699E">
        <w:rPr>
          <w:rFonts w:cs="Times New Roman"/>
          <w:szCs w:val="28"/>
        </w:rPr>
        <w:t>)</w:t>
      </w:r>
      <w:r w:rsidRPr="0027699E">
        <w:rPr>
          <w:rFonts w:cs="Times New Roman"/>
          <w:iCs/>
          <w:szCs w:val="28"/>
        </w:rPr>
        <w:t>.</w:t>
      </w:r>
    </w:p>
    <w:p w:rsidR="0027699E" w:rsidRPr="0027699E" w:rsidRDefault="0027699E" w:rsidP="005B72DB">
      <w:pPr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  <w:r w:rsidRPr="0027699E">
        <w:rPr>
          <w:rFonts w:cs="Times New Roman"/>
          <w:szCs w:val="28"/>
        </w:rPr>
        <w:t>Единица измерения напряжения – вольт (</w:t>
      </w:r>
      <w:r w:rsidRPr="0027699E">
        <w:rPr>
          <w:rFonts w:cs="Times New Roman"/>
          <w:i/>
          <w:szCs w:val="28"/>
          <w:lang w:val="en-US"/>
        </w:rPr>
        <w:t>V</w:t>
      </w:r>
      <w:r w:rsidRPr="0027699E">
        <w:rPr>
          <w:rFonts w:cs="Times New Roman"/>
          <w:i/>
          <w:szCs w:val="28"/>
        </w:rPr>
        <w:t>, В</w:t>
      </w:r>
      <w:r w:rsidRPr="0027699E">
        <w:rPr>
          <w:rFonts w:cs="Times New Roman"/>
          <w:szCs w:val="28"/>
        </w:rPr>
        <w:t>) названа в честь итальянца Александро Вольта, создателя первого источника электрической энергии – «Вольтова столба». Он первым ввел понятие напряжения.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both"/>
        <w:rPr>
          <w:rFonts w:cs="Times New Roman"/>
          <w:i/>
          <w:color w:val="000000" w:themeColor="text1"/>
          <w:szCs w:val="28"/>
        </w:rPr>
      </w:pPr>
      <w:r w:rsidRPr="00000786">
        <w:rPr>
          <w:rFonts w:cs="Times New Roman"/>
          <w:b/>
          <w:i/>
          <w:color w:val="000000" w:themeColor="text1"/>
          <w:szCs w:val="28"/>
        </w:rPr>
        <w:t>Приемники (потребители)</w:t>
      </w:r>
      <w:r w:rsidRPr="00000786">
        <w:rPr>
          <w:rFonts w:cs="Times New Roman"/>
          <w:b/>
          <w:color w:val="000000" w:themeColor="text1"/>
          <w:szCs w:val="28"/>
        </w:rPr>
        <w:t xml:space="preserve"> </w:t>
      </w:r>
      <w:r w:rsidRPr="00000786">
        <w:rPr>
          <w:rFonts w:cs="Times New Roman"/>
          <w:color w:val="000000" w:themeColor="text1"/>
          <w:szCs w:val="28"/>
        </w:rPr>
        <w:t xml:space="preserve">электрической энергии делятся на пассивные и активные. Пассивными называют приемники, в которых не возникает </w:t>
      </w:r>
      <w:r w:rsidRPr="00000786">
        <w:rPr>
          <w:rFonts w:cs="Times New Roman"/>
          <w:i/>
          <w:color w:val="000000" w:themeColor="text1"/>
          <w:szCs w:val="28"/>
        </w:rPr>
        <w:t>ЭДС.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000786">
        <w:rPr>
          <w:rFonts w:cs="Times New Roman"/>
          <w:color w:val="000000" w:themeColor="text1"/>
          <w:szCs w:val="28"/>
        </w:rPr>
        <w:t>Вольтамперные характеристики пассивных приемников проходят через начало координат. При отсутствия напряжения ток этих элементов равен нулю.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000786">
        <w:rPr>
          <w:rFonts w:cs="Times New Roman"/>
          <w:color w:val="000000" w:themeColor="text1"/>
          <w:szCs w:val="28"/>
        </w:rPr>
        <w:t xml:space="preserve">Основной характеристикой пассивных элементов является сопротивление. 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000786">
        <w:rPr>
          <w:rFonts w:cs="Times New Roman"/>
          <w:color w:val="000000" w:themeColor="text1"/>
          <w:szCs w:val="28"/>
        </w:rPr>
        <w:t xml:space="preserve">Пассивные элементы, сопротивление которых не зависит от приложенного напряжения, называются линейными. Реально таких элементов не существует. Но весьма близки к ним резисторы, реостаты, лампы накаливания и др. Зависимость напряжения от тока в таких элементах определяется законом Ома, то есть </w:t>
      </w:r>
      <w:r w:rsidRPr="00000786">
        <w:rPr>
          <w:rFonts w:eastAsiaTheme="minorEastAsia"/>
          <w:position w:val="-6"/>
        </w:rPr>
        <w:object w:dxaOrig="9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5.75pt" o:ole="">
            <v:imagedata r:id="rId8" o:title=""/>
          </v:shape>
          <o:OLEObject Type="Embed" ProgID="Equation.DSMT4" ShapeID="_x0000_i1025" DrawAspect="Content" ObjectID="_1711454351" r:id="rId9"/>
        </w:object>
      </w:r>
      <w:r w:rsidRPr="00000786">
        <w:rPr>
          <w:rFonts w:cs="Times New Roman"/>
          <w:color w:val="000000" w:themeColor="text1"/>
          <w:szCs w:val="28"/>
        </w:rPr>
        <w:t xml:space="preserve">, где </w:t>
      </w:r>
      <w:r w:rsidRPr="00000786">
        <w:rPr>
          <w:rFonts w:cs="Times New Roman"/>
          <w:i/>
          <w:color w:val="000000" w:themeColor="text1"/>
          <w:szCs w:val="28"/>
          <w:lang w:val="en-US"/>
        </w:rPr>
        <w:t>R</w:t>
      </w:r>
      <w:r w:rsidRPr="00000786">
        <w:rPr>
          <w:rFonts w:cs="Times New Roman"/>
          <w:color w:val="000000" w:themeColor="text1"/>
          <w:szCs w:val="28"/>
        </w:rPr>
        <w:t xml:space="preserve"> – сопротивление элемента.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000786">
        <w:rPr>
          <w:rFonts w:cs="Times New Roman"/>
          <w:color w:val="000000" w:themeColor="text1"/>
          <w:szCs w:val="28"/>
        </w:rPr>
        <w:t>Приемники (потребители) электрической энергии классифицируются по трем основным типам</w:t>
      </w:r>
      <w:r w:rsidRPr="00000786">
        <w:rPr>
          <w:rFonts w:cs="Times New Roman"/>
          <w:b/>
          <w:i/>
          <w:color w:val="000000" w:themeColor="text1"/>
          <w:szCs w:val="28"/>
        </w:rPr>
        <w:t xml:space="preserve">: сопротивление </w:t>
      </w:r>
      <w:r w:rsidRPr="00000786">
        <w:rPr>
          <w:rFonts w:cs="Times New Roman"/>
          <w:b/>
          <w:i/>
          <w:color w:val="000000" w:themeColor="text1"/>
          <w:szCs w:val="28"/>
          <w:lang w:val="en-US"/>
        </w:rPr>
        <w:t>R</w:t>
      </w:r>
      <w:r w:rsidRPr="00000786">
        <w:rPr>
          <w:rFonts w:cs="Times New Roman"/>
          <w:b/>
          <w:i/>
          <w:color w:val="000000" w:themeColor="text1"/>
          <w:szCs w:val="28"/>
        </w:rPr>
        <w:t xml:space="preserve">, индуктивность </w:t>
      </w:r>
      <w:r w:rsidRPr="00000786">
        <w:rPr>
          <w:rFonts w:cs="Times New Roman"/>
          <w:b/>
          <w:i/>
          <w:color w:val="000000" w:themeColor="text1"/>
          <w:szCs w:val="28"/>
          <w:lang w:val="en-US"/>
        </w:rPr>
        <w:t>L</w:t>
      </w:r>
      <w:r w:rsidRPr="00000786">
        <w:rPr>
          <w:rFonts w:cs="Times New Roman"/>
          <w:b/>
          <w:i/>
          <w:color w:val="000000" w:themeColor="text1"/>
          <w:szCs w:val="28"/>
        </w:rPr>
        <w:t xml:space="preserve"> и емкость </w:t>
      </w:r>
      <w:r w:rsidRPr="00000786">
        <w:rPr>
          <w:rFonts w:cs="Times New Roman"/>
          <w:b/>
          <w:i/>
          <w:color w:val="000000" w:themeColor="text1"/>
          <w:szCs w:val="28"/>
          <w:lang w:val="en-US"/>
        </w:rPr>
        <w:t>C</w:t>
      </w:r>
      <w:r w:rsidRPr="00000786">
        <w:rPr>
          <w:rFonts w:cs="Times New Roman"/>
          <w:color w:val="000000" w:themeColor="text1"/>
          <w:szCs w:val="28"/>
        </w:rPr>
        <w:t>.</w:t>
      </w:r>
    </w:p>
    <w:p w:rsidR="00000786" w:rsidRPr="00000786" w:rsidRDefault="00000786" w:rsidP="005B72DB">
      <w:pPr>
        <w:spacing w:after="0" w:line="360" w:lineRule="auto"/>
        <w:ind w:firstLine="709"/>
        <w:contextualSpacing/>
        <w:jc w:val="center"/>
        <w:rPr>
          <w:rFonts w:cs="Times New Roman"/>
          <w:color w:val="000000" w:themeColor="text1"/>
          <w:szCs w:val="28"/>
        </w:rPr>
      </w:pPr>
      <w:r w:rsidRPr="00000786">
        <w:rPr>
          <w:rFonts w:cs="Times New Roman"/>
          <w:color w:val="000000" w:themeColor="text1"/>
          <w:szCs w:val="28"/>
        </w:rPr>
        <w:object w:dxaOrig="2798" w:dyaOrig="759">
          <v:shape id="_x0000_i1026" type="#_x0000_t75" style="width:177pt;height:54pt" o:ole="" fillcolor="window">
            <v:imagedata r:id="rId10" o:title=""/>
          </v:shape>
          <o:OLEObject Type="Embed" ProgID="CorelDraw.Graphic.9" ShapeID="_x0000_i1026" DrawAspect="Content" ObjectID="_1711454352" r:id="rId11"/>
        </w:object>
      </w:r>
    </w:p>
    <w:p w:rsidR="00000786" w:rsidRPr="00000786" w:rsidRDefault="007711AA" w:rsidP="005B72DB">
      <w:pPr>
        <w:spacing w:after="0" w:line="360" w:lineRule="auto"/>
        <w:ind w:firstLine="709"/>
        <w:contextualSpacing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Рис. 2. </w:t>
      </w:r>
      <w:r w:rsidR="00000786" w:rsidRPr="00000786">
        <w:rPr>
          <w:rFonts w:cs="Times New Roman"/>
          <w:color w:val="000000" w:themeColor="text1"/>
          <w:szCs w:val="28"/>
        </w:rPr>
        <w:t>Приемники электрической энергии</w:t>
      </w:r>
    </w:p>
    <w:p w:rsidR="00546262" w:rsidRDefault="00546262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</w:p>
    <w:p w:rsidR="00C236A3" w:rsidRPr="00C236A3" w:rsidRDefault="00C236A3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cs="Times New Roman"/>
          <w:iCs/>
          <w:color w:val="000000" w:themeColor="text1"/>
          <w:szCs w:val="28"/>
        </w:rPr>
      </w:pPr>
      <w:r w:rsidRPr="00C236A3">
        <w:rPr>
          <w:rFonts w:cs="Times New Roman"/>
          <w:color w:val="000000" w:themeColor="text1"/>
          <w:szCs w:val="28"/>
        </w:rPr>
        <w:t>В электротехнике</w:t>
      </w:r>
      <w:r w:rsidRPr="00C236A3">
        <w:rPr>
          <w:rFonts w:cs="Times New Roman"/>
          <w:b/>
          <w:i/>
          <w:color w:val="000000" w:themeColor="text1"/>
          <w:szCs w:val="28"/>
        </w:rPr>
        <w:t xml:space="preserve"> сопротивлением </w:t>
      </w:r>
      <w:r w:rsidRPr="00C236A3">
        <w:rPr>
          <w:rFonts w:cs="Times New Roman"/>
          <w:i/>
          <w:color w:val="000000" w:themeColor="text1"/>
          <w:szCs w:val="28"/>
        </w:rPr>
        <w:t>(резистором)</w:t>
      </w:r>
      <w:r w:rsidRPr="00C236A3">
        <w:rPr>
          <w:rFonts w:cs="Times New Roman"/>
          <w:color w:val="000000" w:themeColor="text1"/>
          <w:szCs w:val="28"/>
        </w:rPr>
        <w:t xml:space="preserve"> называется идеализированный элемент цепи,  в котором происходит необратимый процесс преобразования электрической энергии в тепловую. Буквенное обозначение сопротивления </w:t>
      </w:r>
      <w:r w:rsidRPr="00C236A3">
        <w:rPr>
          <w:rFonts w:cs="Times New Roman"/>
          <w:i/>
          <w:iCs/>
          <w:color w:val="000000" w:themeColor="text1"/>
          <w:szCs w:val="28"/>
        </w:rPr>
        <w:t>R.</w:t>
      </w:r>
      <w:r w:rsidRPr="00C236A3">
        <w:rPr>
          <w:rFonts w:cs="Times New Roman"/>
          <w:color w:val="000000" w:themeColor="text1"/>
          <w:szCs w:val="28"/>
        </w:rPr>
        <w:t xml:space="preserve"> Величина обратная сопротивлению </w:t>
      </w:r>
      <w:r w:rsidRPr="00C236A3">
        <w:rPr>
          <w:rFonts w:cs="Times New Roman"/>
          <w:color w:val="000000" w:themeColor="text1"/>
          <w:szCs w:val="28"/>
        </w:rPr>
        <w:lastRenderedPageBreak/>
        <w:t xml:space="preserve">называется проводимостью и обозначается </w:t>
      </w:r>
      <w:r w:rsidRPr="00C236A3">
        <w:rPr>
          <w:rFonts w:cs="Times New Roman"/>
          <w:i/>
          <w:color w:val="000000" w:themeColor="text1"/>
          <w:szCs w:val="28"/>
          <w:lang w:val="en-US"/>
        </w:rPr>
        <w:t>G</w:t>
      </w:r>
      <w:r w:rsidRPr="00C236A3">
        <w:rPr>
          <w:rFonts w:cs="Times New Roman"/>
          <w:color w:val="000000" w:themeColor="text1"/>
          <w:szCs w:val="28"/>
        </w:rPr>
        <w:t xml:space="preserve">. Единицы измерения сопротивления </w:t>
      </w:r>
      <w:r w:rsidRPr="00C236A3">
        <w:rPr>
          <w:rFonts w:cs="Times New Roman"/>
          <w:i/>
          <w:color w:val="000000" w:themeColor="text1"/>
          <w:szCs w:val="28"/>
          <w:lang w:val="en-US"/>
        </w:rPr>
        <w:t>Ohm</w:t>
      </w:r>
      <w:r w:rsidRPr="00C236A3">
        <w:rPr>
          <w:rFonts w:cs="Times New Roman"/>
          <w:i/>
          <w:color w:val="000000" w:themeColor="text1"/>
          <w:szCs w:val="28"/>
        </w:rPr>
        <w:t xml:space="preserve"> (Ом). </w:t>
      </w:r>
      <w:r w:rsidRPr="00C236A3">
        <w:rPr>
          <w:rFonts w:cs="Times New Roman"/>
          <w:color w:val="000000" w:themeColor="text1"/>
          <w:szCs w:val="28"/>
        </w:rPr>
        <w:t>Единицы измерения проводимости Сименс (</w:t>
      </w:r>
      <w:r w:rsidRPr="00C236A3">
        <w:rPr>
          <w:rFonts w:cs="Times New Roman"/>
          <w:i/>
          <w:color w:val="000000" w:themeColor="text1"/>
          <w:szCs w:val="28"/>
        </w:rPr>
        <w:t>См</w:t>
      </w:r>
      <w:r w:rsidRPr="00C236A3">
        <w:rPr>
          <w:rFonts w:cs="Times New Roman"/>
          <w:color w:val="000000" w:themeColor="text1"/>
          <w:szCs w:val="28"/>
        </w:rPr>
        <w:t>)</w:t>
      </w:r>
      <w:r w:rsidRPr="00C236A3">
        <w:rPr>
          <w:rFonts w:cs="Times New Roman"/>
          <w:i/>
          <w:iCs/>
          <w:color w:val="000000" w:themeColor="text1"/>
          <w:szCs w:val="28"/>
        </w:rPr>
        <w:t>.</w:t>
      </w:r>
    </w:p>
    <w:p w:rsidR="00C236A3" w:rsidRPr="00C236A3" w:rsidRDefault="00C236A3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cs="Times New Roman"/>
          <w:color w:val="000000"/>
          <w:szCs w:val="28"/>
        </w:rPr>
      </w:pPr>
      <w:r w:rsidRPr="00C236A3">
        <w:rPr>
          <w:rFonts w:cs="Times New Roman"/>
          <w:color w:val="000000"/>
          <w:szCs w:val="28"/>
        </w:rPr>
        <w:t>В резистивных элементах (резисторах) электрическая энергия необратимо преобразуется в другие виды энергии. Примеры резистивных элементов – лампы накаливания, нагревательные элементы,  и др.</w:t>
      </w:r>
    </w:p>
    <w:p w:rsidR="00C236A3" w:rsidRPr="00C236A3" w:rsidRDefault="00C236A3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C236A3">
        <w:rPr>
          <w:rFonts w:cs="Times New Roman"/>
          <w:color w:val="000000" w:themeColor="text1"/>
          <w:szCs w:val="28"/>
        </w:rPr>
        <w:t>На рис</w:t>
      </w:r>
      <w:r w:rsidR="00546262">
        <w:rPr>
          <w:rFonts w:cs="Times New Roman"/>
          <w:color w:val="000000" w:themeColor="text1"/>
          <w:szCs w:val="28"/>
        </w:rPr>
        <w:t>унке</w:t>
      </w:r>
      <w:r w:rsidRPr="00C236A3">
        <w:rPr>
          <w:rFonts w:cs="Times New Roman"/>
          <w:color w:val="000000" w:themeColor="text1"/>
          <w:szCs w:val="28"/>
        </w:rPr>
        <w:t xml:space="preserve"> изображен резистор и метод его цветной маркировки, широко применяемый в радиоэлектронике.</w:t>
      </w:r>
    </w:p>
    <w:p w:rsidR="00C236A3" w:rsidRPr="00C236A3" w:rsidRDefault="00C236A3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cs="Times New Roman"/>
          <w:szCs w:val="28"/>
        </w:rPr>
      </w:pPr>
    </w:p>
    <w:p w:rsidR="00C236A3" w:rsidRPr="00C236A3" w:rsidRDefault="00C236A3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cs="Times New Roman"/>
          <w:b/>
          <w:i/>
          <w:color w:val="000000" w:themeColor="text1"/>
          <w:szCs w:val="28"/>
        </w:rPr>
      </w:pPr>
      <w:r w:rsidRPr="00C236A3">
        <w:rPr>
          <w:rFonts w:eastAsia="Times New Roman" w:cs="Times New Roman"/>
          <w:b/>
          <w:bCs/>
          <w:noProof/>
          <w:color w:val="000000" w:themeColor="text1"/>
          <w:szCs w:val="28"/>
          <w:bdr w:val="none" w:sz="0" w:space="0" w:color="auto" w:frame="1"/>
          <w:lang w:eastAsia="ru-RU"/>
        </w:rPr>
        <w:drawing>
          <wp:inline distT="0" distB="0" distL="0" distR="0" wp14:anchorId="3764903F" wp14:editId="27FE8B71">
            <wp:extent cx="4850521" cy="2749550"/>
            <wp:effectExtent l="0" t="0" r="7620" b="0"/>
            <wp:docPr id="2" name="Рисунок 400" descr="Маркировка резисторов цветными поло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Маркировка резисторов цветными полос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70" cy="27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A3" w:rsidRPr="00C236A3" w:rsidRDefault="007711AA" w:rsidP="005B72DB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Рис.3. </w:t>
      </w:r>
      <w:r w:rsidR="00C236A3" w:rsidRPr="00C236A3">
        <w:rPr>
          <w:rFonts w:cs="Times New Roman"/>
          <w:color w:val="000000" w:themeColor="text1"/>
          <w:szCs w:val="28"/>
        </w:rPr>
        <w:t>Резистор (сопротивление)</w:t>
      </w:r>
    </w:p>
    <w:p w:rsidR="005825BA" w:rsidRDefault="005825BA" w:rsidP="005B72DB">
      <w:pPr>
        <w:spacing w:after="0" w:line="360" w:lineRule="auto"/>
        <w:ind w:firstLine="709"/>
        <w:contextualSpacing/>
      </w:pPr>
    </w:p>
    <w:p w:rsidR="005825BA" w:rsidRPr="005825BA" w:rsidRDefault="005825BA" w:rsidP="005B72DB">
      <w:pPr>
        <w:spacing w:after="0" w:line="360" w:lineRule="auto"/>
        <w:ind w:firstLine="709"/>
        <w:contextualSpacing/>
        <w:rPr>
          <w:rFonts w:cs="Times New Roman"/>
          <w:b/>
          <w:sz w:val="32"/>
          <w:szCs w:val="32"/>
        </w:rPr>
      </w:pPr>
      <w:r w:rsidRPr="005825BA">
        <w:rPr>
          <w:rFonts w:cs="Times New Roman"/>
          <w:b/>
          <w:sz w:val="32"/>
          <w:szCs w:val="32"/>
        </w:rPr>
        <w:t>Закон Ома</w:t>
      </w:r>
    </w:p>
    <w:p w:rsidR="005825BA" w:rsidRPr="005825BA" w:rsidRDefault="005825BA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5825BA">
        <w:rPr>
          <w:rFonts w:cs="Times New Roman"/>
          <w:color w:val="000000" w:themeColor="text1"/>
          <w:szCs w:val="28"/>
        </w:rPr>
        <w:t>Закон Ома – эмпирический физический закон, определяющий связь электродвижущей силы источника или электрического напряжения с силой тока и сопротивлением проводника. Закон Ома экспериментально установлен в 1826 году, и назван в честь его первооткрывателя Георга Ома.</w:t>
      </w:r>
    </w:p>
    <w:p w:rsidR="005825BA" w:rsidRPr="005825BA" w:rsidRDefault="005825BA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5825BA">
        <w:rPr>
          <w:rFonts w:cs="Times New Roman"/>
          <w:color w:val="000000" w:themeColor="text1"/>
          <w:szCs w:val="28"/>
        </w:rPr>
        <w:t>Зависимость силы тока от напряжения на концах участка цепи и сопротивления этого участка называется законом Ома.</w:t>
      </w:r>
    </w:p>
    <w:p w:rsidR="005825BA" w:rsidRDefault="005825BA" w:rsidP="005B72DB">
      <w:pPr>
        <w:spacing w:after="0" w:line="360" w:lineRule="auto"/>
        <w:ind w:firstLine="709"/>
        <w:contextualSpacing/>
        <w:jc w:val="both"/>
        <w:rPr>
          <w:rFonts w:eastAsia="Times New Roman" w:cs="Times New Roman"/>
          <w:sz w:val="20"/>
          <w:szCs w:val="20"/>
          <w:lang w:eastAsia="ru-RU"/>
        </w:rPr>
      </w:pPr>
      <w:r w:rsidRPr="005825BA">
        <w:rPr>
          <w:rFonts w:cs="Times New Roman"/>
          <w:color w:val="000000" w:themeColor="text1"/>
          <w:szCs w:val="28"/>
        </w:rPr>
        <w:lastRenderedPageBreak/>
        <w:t xml:space="preserve">Закон Ома читается так: </w:t>
      </w:r>
      <w:r w:rsidRPr="005825BA">
        <w:rPr>
          <w:rFonts w:cs="Times New Roman"/>
          <w:b/>
          <w:i/>
          <w:color w:val="000000" w:themeColor="text1"/>
          <w:szCs w:val="28"/>
        </w:rPr>
        <w:t>сила тока на участке цепи прямопропорционаьна напряжению на концах этого участка и обратнопропорциональна его сопротивлению.</w:t>
      </w:r>
      <w:r w:rsidRPr="005825BA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5825BA">
        <w:rPr>
          <w:rFonts w:eastAsia="Times New Roman" w:cs="Times New Roman"/>
          <w:position w:val="-24"/>
          <w:sz w:val="20"/>
          <w:szCs w:val="20"/>
          <w:lang w:eastAsia="ru-RU"/>
        </w:rPr>
        <w:object w:dxaOrig="740" w:dyaOrig="620">
          <v:shape id="_x0000_i1027" type="#_x0000_t75" style="width:36.75pt;height:31.5pt" o:ole="">
            <v:imagedata r:id="rId13" o:title=""/>
          </v:shape>
          <o:OLEObject Type="Embed" ProgID="Equation.DSMT4" ShapeID="_x0000_i1027" DrawAspect="Content" ObjectID="_1711454353" r:id="rId14"/>
        </w:object>
      </w:r>
    </w:p>
    <w:p w:rsidR="007711AA" w:rsidRDefault="007711AA" w:rsidP="005B72DB">
      <w:pPr>
        <w:spacing w:after="0" w:line="360" w:lineRule="auto"/>
        <w:ind w:firstLine="709"/>
        <w:contextualSpacing/>
        <w:rPr>
          <w:rFonts w:cs="Times New Roman"/>
          <w:b/>
          <w:color w:val="000000" w:themeColor="text1"/>
          <w:sz w:val="32"/>
          <w:szCs w:val="32"/>
        </w:rPr>
      </w:pPr>
    </w:p>
    <w:p w:rsidR="00314932" w:rsidRPr="00314932" w:rsidRDefault="00314932" w:rsidP="005B72DB">
      <w:pPr>
        <w:spacing w:after="0" w:line="360" w:lineRule="auto"/>
        <w:ind w:firstLine="709"/>
        <w:contextualSpacing/>
        <w:rPr>
          <w:rFonts w:cs="Times New Roman"/>
          <w:b/>
          <w:color w:val="000000" w:themeColor="text1"/>
          <w:sz w:val="32"/>
          <w:szCs w:val="32"/>
        </w:rPr>
      </w:pPr>
      <w:r w:rsidRPr="00314932">
        <w:rPr>
          <w:rFonts w:cs="Times New Roman"/>
          <w:b/>
          <w:color w:val="000000" w:themeColor="text1"/>
          <w:sz w:val="32"/>
          <w:szCs w:val="32"/>
        </w:rPr>
        <w:t>Правила Кирхгофа</w:t>
      </w:r>
    </w:p>
    <w:p w:rsidR="00314932" w:rsidRPr="00314932" w:rsidRDefault="00314932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314932">
        <w:rPr>
          <w:rFonts w:cs="Times New Roman"/>
          <w:color w:val="000000" w:themeColor="text1"/>
          <w:szCs w:val="28"/>
        </w:rPr>
        <w:t>Правила сформулированы немецким физиком Густавом Робертом Кирхгофом в 1845 году. Правила Кирхгофа часто, в литературе, называются не совсем корректно – законами Кирхгофа. Название «правила» корректнее потому, что эти правила не являются фундаментальными законами природы, а вытекают из фундаментальных законов сохранения заряда и безвихревости электростатического поля (</w:t>
      </w:r>
      <w:r w:rsidRPr="00314932">
        <w:rPr>
          <w:rFonts w:cs="Times New Roman"/>
          <w:i/>
          <w:color w:val="000000" w:themeColor="text1"/>
          <w:szCs w:val="28"/>
        </w:rPr>
        <w:t>3-е</w:t>
      </w:r>
      <w:r w:rsidRPr="00314932">
        <w:rPr>
          <w:rFonts w:cs="Times New Roman"/>
          <w:color w:val="000000" w:themeColor="text1"/>
          <w:szCs w:val="28"/>
        </w:rPr>
        <w:t xml:space="preserve"> уравнение Максвелла при неизменном магнитном поле).</w:t>
      </w:r>
    </w:p>
    <w:p w:rsidR="00314932" w:rsidRPr="00314932" w:rsidRDefault="00314932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314932">
        <w:rPr>
          <w:rFonts w:cs="Times New Roman"/>
          <w:color w:val="000000" w:themeColor="text1"/>
          <w:szCs w:val="28"/>
        </w:rPr>
        <w:t>Правила Кирхгофа устанавливают соотношения между токами и напряжениями в разветвленных электрических цепях произвольного типа.</w:t>
      </w:r>
    </w:p>
    <w:p w:rsidR="00314932" w:rsidRPr="00314932" w:rsidRDefault="00314932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314932">
        <w:rPr>
          <w:rFonts w:cs="Times New Roman"/>
          <w:color w:val="000000" w:themeColor="text1"/>
          <w:szCs w:val="28"/>
        </w:rPr>
        <w:t>Первое правило Кирхгофа вытекает из закона сохранения заряда.</w:t>
      </w:r>
    </w:p>
    <w:p w:rsidR="00314932" w:rsidRPr="00314932" w:rsidRDefault="00314932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314932">
        <w:rPr>
          <w:rFonts w:cs="Times New Roman"/>
          <w:color w:val="000000" w:themeColor="text1"/>
          <w:szCs w:val="28"/>
        </w:rPr>
        <w:t xml:space="preserve">Первое правило Кирхгофа (правило токов Кирхгофа) гласит, что </w:t>
      </w:r>
      <w:r w:rsidRPr="00314932">
        <w:rPr>
          <w:rFonts w:cs="Times New Roman"/>
          <w:b/>
          <w:i/>
          <w:color w:val="000000" w:themeColor="text1"/>
          <w:szCs w:val="28"/>
        </w:rPr>
        <w:t>алгебраическая сумма токов в каждом узле любой цепи равна нулю</w:t>
      </w:r>
      <w:r w:rsidRPr="00314932">
        <w:rPr>
          <w:rFonts w:cs="Times New Roman"/>
          <w:color w:val="000000" w:themeColor="text1"/>
          <w:szCs w:val="28"/>
        </w:rPr>
        <w:t>. При этом втекающий в узел ток принято считать положительным, а вытекающий – отрицательным: иными словами, сколько тока втекает в узел, столько из него и вытекает.</w:t>
      </w:r>
    </w:p>
    <w:p w:rsidR="00314932" w:rsidRPr="00314932" w:rsidRDefault="00314932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314932">
        <w:rPr>
          <w:rFonts w:cs="Times New Roman"/>
          <w:color w:val="000000" w:themeColor="text1"/>
          <w:szCs w:val="28"/>
        </w:rPr>
        <w:t xml:space="preserve">Второе правило Кирхгофа (правило напряжений Кирхгофа) гласит, что </w:t>
      </w:r>
      <w:r w:rsidRPr="00314932">
        <w:rPr>
          <w:rFonts w:cs="Times New Roman"/>
          <w:b/>
          <w:i/>
          <w:color w:val="000000" w:themeColor="text1"/>
          <w:szCs w:val="28"/>
        </w:rPr>
        <w:t>алгебраическая сумма падений напряжений на всех ветвях, принадлежащих любому замкнутому контуру цепи, равна алгебраической сумме ЭДС ветвей этого контура.</w:t>
      </w:r>
      <w:r w:rsidRPr="00314932">
        <w:rPr>
          <w:rFonts w:cs="Times New Roman"/>
          <w:color w:val="000000" w:themeColor="text1"/>
          <w:szCs w:val="28"/>
        </w:rPr>
        <w:t xml:space="preserve"> </w:t>
      </w:r>
    </w:p>
    <w:p w:rsidR="00314932" w:rsidRDefault="00314932" w:rsidP="005B72DB">
      <w:pPr>
        <w:spacing w:after="0" w:line="360" w:lineRule="auto"/>
        <w:ind w:firstLine="709"/>
        <w:contextualSpacing/>
      </w:pPr>
    </w:p>
    <w:p w:rsidR="002D475F" w:rsidRPr="002D475F" w:rsidRDefault="002D475F" w:rsidP="005B72DB">
      <w:pPr>
        <w:spacing w:after="0" w:line="360" w:lineRule="auto"/>
        <w:ind w:firstLine="709"/>
        <w:contextualSpacing/>
        <w:rPr>
          <w:rFonts w:cs="Times New Roman"/>
          <w:b/>
          <w:color w:val="000000" w:themeColor="text1"/>
          <w:sz w:val="32"/>
          <w:szCs w:val="32"/>
        </w:rPr>
      </w:pPr>
      <w:r w:rsidRPr="002D475F">
        <w:rPr>
          <w:rFonts w:cs="Times New Roman"/>
          <w:b/>
          <w:color w:val="000000" w:themeColor="text1"/>
          <w:sz w:val="32"/>
          <w:szCs w:val="32"/>
        </w:rPr>
        <w:t>Последовательное соединение сопротивлений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 xml:space="preserve">Если резисторы или любые другие нагрузки соединены последовательно, по ним проходит один и тот же ток. Величина тока в </w:t>
      </w:r>
      <w:r w:rsidRPr="002D475F">
        <w:rPr>
          <w:rFonts w:cs="Times New Roman"/>
          <w:color w:val="000000" w:themeColor="text1"/>
          <w:szCs w:val="28"/>
        </w:rPr>
        <w:lastRenderedPageBreak/>
        <w:t xml:space="preserve">последовательной цепи определяется приложенным напряжением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color w:val="000000" w:themeColor="text1"/>
          <w:szCs w:val="28"/>
        </w:rPr>
        <w:t xml:space="preserve"> и суммарным сопротивлением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 w:themeColor="text1"/>
                <w:szCs w:val="28"/>
                <w:lang w:val="en-US"/>
              </w:rPr>
              <m:t>R</m:t>
            </m:r>
          </m:e>
        </m:nary>
      </m:oMath>
      <w:r w:rsidRPr="002D475F">
        <w:rPr>
          <w:rFonts w:cs="Times New Roman"/>
          <w:color w:val="000000" w:themeColor="text1"/>
          <w:szCs w:val="28"/>
        </w:rPr>
        <w:t>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i/>
          <w:color w:val="000000" w:themeColor="text1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Cs w:val="28"/>
            <w:lang w:val="en-US"/>
          </w:rPr>
          <m:t>I</m:t>
        </m:r>
        <m:r>
          <w:rPr>
            <w:rFonts w:ascii="Cambria Math" w:hAnsi="Cambria Math" w:cs="Times New Roman"/>
            <w:color w:val="000000" w:themeColor="text1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Cs w:val="28"/>
                <w:lang w:val="en-US"/>
              </w:rPr>
              <m:t>U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color w:val="000000" w:themeColor="text1"/>
                    <w:szCs w:val="28"/>
                    <w:lang w:val="en-US"/>
                  </w:rPr>
                  <m:t>R</m:t>
                </m:r>
              </m:e>
            </m:nary>
          </m:den>
        </m:f>
      </m:oMath>
      <w:r w:rsidRPr="002D475F">
        <w:rPr>
          <w:rFonts w:cs="Times New Roman"/>
          <w:color w:val="000000" w:themeColor="text1"/>
          <w:szCs w:val="28"/>
        </w:rPr>
        <w:t xml:space="preserve"> , где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color w:val="000000" w:themeColor="text1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color w:val="000000" w:themeColor="text1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color w:val="000000" w:themeColor="text1"/>
                <w:szCs w:val="28"/>
              </w:rPr>
              <m:t>=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Cs w:val="28"/>
                  </w:rPr>
                  <m:t>3</m:t>
                </m:r>
              </m:sub>
            </m:sSub>
          </m:e>
        </m:nary>
      </m:oMath>
      <w:r w:rsidRPr="002D475F">
        <w:rPr>
          <w:rFonts w:cs="Times New Roman"/>
          <w:color w:val="000000" w:themeColor="text1"/>
          <w:szCs w:val="28"/>
        </w:rPr>
        <w:t xml:space="preserve"> 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center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B383D9F" wp14:editId="67A0F937">
            <wp:extent cx="2716530" cy="704982"/>
            <wp:effectExtent l="19050" t="0" r="7620" b="0"/>
            <wp:docPr id="3" name="Рисунок 3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70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5F" w:rsidRPr="002D475F" w:rsidRDefault="007711AA" w:rsidP="005B72DB">
      <w:pPr>
        <w:spacing w:after="0" w:line="360" w:lineRule="auto"/>
        <w:ind w:firstLine="709"/>
        <w:contextualSpacing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Рис. 4. </w:t>
      </w:r>
      <w:r w:rsidR="002D475F" w:rsidRPr="002D475F">
        <w:rPr>
          <w:rFonts w:cs="Times New Roman"/>
          <w:color w:val="000000" w:themeColor="text1"/>
          <w:szCs w:val="28"/>
        </w:rPr>
        <w:t>Последовательное соединение проводников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rPr>
          <w:rFonts w:cs="Times New Roman"/>
          <w:color w:val="000000" w:themeColor="text1"/>
          <w:szCs w:val="28"/>
        </w:rPr>
      </w:pP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 xml:space="preserve">Сила тока во всех трех резисторах одинакова: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1</w:t>
      </w:r>
      <w:r w:rsidRPr="002D475F">
        <w:rPr>
          <w:rFonts w:cs="Times New Roman"/>
          <w:i/>
          <w:color w:val="000000" w:themeColor="text1"/>
          <w:szCs w:val="28"/>
        </w:rPr>
        <w:t>=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2</w:t>
      </w:r>
      <w:r w:rsidRPr="002D475F">
        <w:rPr>
          <w:rFonts w:cs="Times New Roman"/>
          <w:i/>
          <w:color w:val="000000" w:themeColor="text1"/>
          <w:szCs w:val="28"/>
        </w:rPr>
        <w:t>=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3</w:t>
      </w:r>
      <w:r w:rsidRPr="002D475F">
        <w:rPr>
          <w:rFonts w:cs="Times New Roman"/>
          <w:color w:val="000000" w:themeColor="text1"/>
          <w:szCs w:val="28"/>
        </w:rPr>
        <w:t>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 xml:space="preserve">Напряжение на участке из последовательно соединенных резисторов равно сумме напряжений на каждом из них.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i/>
          <w:color w:val="000000" w:themeColor="text1"/>
          <w:szCs w:val="28"/>
        </w:rPr>
        <w:t>=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1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2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3</w:t>
      </w:r>
      <w:r w:rsidRPr="002D475F">
        <w:rPr>
          <w:rFonts w:cs="Times New Roman"/>
          <w:color w:val="000000" w:themeColor="text1"/>
          <w:szCs w:val="28"/>
        </w:rPr>
        <w:t>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 xml:space="preserve">В соответствии с законом Ома можно записать: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U</w:t>
      </w:r>
      <w:r w:rsidRPr="002D475F">
        <w:rPr>
          <w:rFonts w:cs="Times New Roman"/>
          <w:i/>
          <w:color w:val="000000" w:themeColor="text1"/>
          <w:szCs w:val="28"/>
        </w:rPr>
        <w:t>=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1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2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  <w:vertAlign w:val="subscript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3</w:t>
      </w:r>
      <w:r w:rsidRPr="002D475F">
        <w:rPr>
          <w:rFonts w:cs="Times New Roman"/>
          <w:i/>
          <w:color w:val="000000" w:themeColor="text1"/>
          <w:szCs w:val="28"/>
        </w:rPr>
        <w:t>=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I</w:t>
      </w:r>
      <w:r w:rsidRPr="002D475F">
        <w:rPr>
          <w:rFonts w:cs="Times New Roman"/>
          <w:i/>
          <w:color w:val="000000" w:themeColor="text1"/>
          <w:szCs w:val="28"/>
        </w:rPr>
        <w:t>(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1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2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3</w:t>
      </w:r>
      <w:r w:rsidRPr="002D475F">
        <w:rPr>
          <w:rFonts w:cs="Times New Roman"/>
          <w:i/>
          <w:color w:val="000000" w:themeColor="text1"/>
          <w:szCs w:val="28"/>
        </w:rPr>
        <w:t xml:space="preserve">) </w:t>
      </w:r>
      <w:r w:rsidRPr="002D475F">
        <w:rPr>
          <w:rFonts w:cs="Times New Roman"/>
          <w:color w:val="000000" w:themeColor="text1"/>
          <w:szCs w:val="28"/>
        </w:rPr>
        <w:t xml:space="preserve">или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</w:rPr>
        <w:t xml:space="preserve">=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1</w:t>
      </w:r>
      <w:r w:rsidRPr="002D475F">
        <w:rPr>
          <w:rFonts w:cs="Times New Roman"/>
          <w:i/>
          <w:color w:val="000000" w:themeColor="text1"/>
          <w:szCs w:val="28"/>
        </w:rPr>
        <w:t>+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2</w:t>
      </w:r>
      <w:r w:rsidRPr="002D475F">
        <w:rPr>
          <w:rFonts w:cs="Times New Roman"/>
          <w:i/>
          <w:color w:val="000000" w:themeColor="text1"/>
          <w:szCs w:val="28"/>
        </w:rPr>
        <w:t xml:space="preserve">+ </w:t>
      </w:r>
      <w:r w:rsidRPr="002D475F">
        <w:rPr>
          <w:rFonts w:cs="Times New Roman"/>
          <w:i/>
          <w:color w:val="000000" w:themeColor="text1"/>
          <w:szCs w:val="28"/>
          <w:lang w:val="en-US"/>
        </w:rPr>
        <w:t>R</w:t>
      </w:r>
      <w:r w:rsidRPr="002D475F">
        <w:rPr>
          <w:rFonts w:cs="Times New Roman"/>
          <w:i/>
          <w:color w:val="000000" w:themeColor="text1"/>
          <w:szCs w:val="28"/>
          <w:vertAlign w:val="subscript"/>
        </w:rPr>
        <w:t>3</w:t>
      </w:r>
      <w:r w:rsidRPr="002D475F">
        <w:rPr>
          <w:rFonts w:cs="Times New Roman"/>
          <w:i/>
          <w:color w:val="000000" w:themeColor="text1"/>
          <w:szCs w:val="28"/>
        </w:rPr>
        <w:t xml:space="preserve">. </w:t>
      </w:r>
      <w:r w:rsidRPr="002D475F">
        <w:rPr>
          <w:rFonts w:cs="Times New Roman"/>
          <w:color w:val="000000" w:themeColor="text1"/>
          <w:szCs w:val="28"/>
        </w:rPr>
        <w:t>То есть полное сопротивление участка цепи из последовательно соединенных проводников равно сумме сопротивлений отдельных проводников.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rPr>
          <w:rFonts w:cs="Times New Roman"/>
          <w:b/>
          <w:color w:val="000000" w:themeColor="text1"/>
          <w:sz w:val="32"/>
          <w:szCs w:val="32"/>
        </w:rPr>
      </w:pPr>
      <w:r w:rsidRPr="002D475F">
        <w:rPr>
          <w:rFonts w:cs="Times New Roman"/>
          <w:b/>
          <w:color w:val="000000" w:themeColor="text1"/>
          <w:sz w:val="32"/>
          <w:szCs w:val="32"/>
        </w:rPr>
        <w:t>Параллельное соединение сопротивлений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  <w:r w:rsidRPr="002D475F">
        <w:rPr>
          <w:rFonts w:cs="Times New Roman"/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85A7F2" wp14:editId="1388B726">
            <wp:simplePos x="0" y="0"/>
            <wp:positionH relativeFrom="column">
              <wp:posOffset>4592955</wp:posOffset>
            </wp:positionH>
            <wp:positionV relativeFrom="paragraph">
              <wp:posOffset>373380</wp:posOffset>
            </wp:positionV>
            <wp:extent cx="1510030" cy="1141095"/>
            <wp:effectExtent l="0" t="0" r="0" b="0"/>
            <wp:wrapSquare wrapText="bothSides"/>
            <wp:docPr id="4" name="Рисунок 1" descr="http://bourabai.ru/toe/tec/resist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bourabai.ru/toe/tec/resist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475F">
        <w:rPr>
          <w:rFonts w:cs="Times New Roman"/>
          <w:color w:val="000000" w:themeColor="text1"/>
          <w:szCs w:val="28"/>
        </w:rPr>
        <w:t xml:space="preserve">Если резисторы или любые другие нагрузки соединены параллельно, все они находятся под одинаковым напряжением: </w:t>
      </w:r>
      <w:r w:rsidRPr="002D475F">
        <w:rPr>
          <w:rFonts w:eastAsiaTheme="minorEastAsia"/>
          <w:position w:val="-36"/>
        </w:rPr>
        <w:object w:dxaOrig="2760" w:dyaOrig="600">
          <v:shape id="_x0000_i1028" type="#_x0000_t75" style="width:138pt;height:30pt" o:ole="">
            <v:imagedata r:id="rId17" o:title=""/>
          </v:shape>
          <o:OLEObject Type="Embed" ProgID="Equation.DSMT4" ShapeID="_x0000_i1028" DrawAspect="Content" ObjectID="_1711454354" r:id="rId18"/>
        </w:objec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eastAsia="Times New Roman" w:cs="Times New Roman"/>
          <w:color w:val="000000" w:themeColor="text1"/>
          <w:szCs w:val="28"/>
          <w:lang w:eastAsia="ru-RU"/>
        </w:rPr>
        <w:t xml:space="preserve">В каждой ветви цепи протекает свой ток. Сумма всех токов ветвей равна полному току: Согласно первому правилу Кирхгофа можно записать: </w:t>
      </w:r>
      <w:r w:rsidRPr="002D475F">
        <w:rPr>
          <w:rFonts w:eastAsia="Times New Roman" w:cs="Times New Roman"/>
          <w:color w:val="000000" w:themeColor="text1"/>
          <w:position w:val="-14"/>
          <w:sz w:val="20"/>
          <w:szCs w:val="20"/>
          <w:lang w:eastAsia="ru-RU"/>
        </w:rPr>
        <w:object w:dxaOrig="2040" w:dyaOrig="420">
          <v:shape id="_x0000_i1029" type="#_x0000_t75" style="width:102pt;height:21.75pt" o:ole="">
            <v:imagedata r:id="rId19" o:title=""/>
          </v:shape>
          <o:OLEObject Type="Embed" ProgID="Equation.DSMT4" ShapeID="_x0000_i1029" DrawAspect="Content" ObjectID="_1711454355" r:id="rId20"/>
        </w:object>
      </w:r>
      <w:r w:rsidRPr="002D475F">
        <w:rPr>
          <w:rFonts w:eastAsia="Times New Roman" w:cs="Times New Roman"/>
          <w:color w:val="000000" w:themeColor="text1"/>
          <w:position w:val="-14"/>
          <w:sz w:val="20"/>
          <w:szCs w:val="20"/>
          <w:lang w:eastAsia="ru-RU"/>
        </w:rPr>
        <w:object w:dxaOrig="1500" w:dyaOrig="420">
          <v:shape id="_x0000_i1030" type="#_x0000_t75" style="width:76.5pt;height:21.75pt" o:ole="">
            <v:imagedata r:id="rId21" o:title=""/>
          </v:shape>
          <o:OLEObject Type="Embed" ProgID="Equation.DSMT4" ShapeID="_x0000_i1030" DrawAspect="Content" ObjectID="_1711454356" r:id="rId22"/>
        </w:object>
      </w:r>
      <w:r w:rsidRPr="002D475F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  </w:t>
      </w:r>
      <w:r w:rsidRPr="002D475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eastAsia="Times New Roman" w:cs="Times New Roman"/>
          <w:color w:val="000000" w:themeColor="text1"/>
          <w:position w:val="-32"/>
          <w:sz w:val="20"/>
          <w:szCs w:val="20"/>
          <w:lang w:eastAsia="ru-RU"/>
        </w:rPr>
      </w:pPr>
      <w:r w:rsidRPr="002D475F">
        <w:rPr>
          <w:rFonts w:cs="Times New Roman"/>
          <w:color w:val="000000" w:themeColor="text1"/>
          <w:szCs w:val="28"/>
        </w:rPr>
        <w:t>Величина тока ветви зависит от приложенного напряжения и сопротивления данной ветви:</w:t>
      </w:r>
      <w:r w:rsidRPr="002D475F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2D475F">
        <w:rPr>
          <w:rFonts w:eastAsiaTheme="minorEastAsia"/>
          <w:position w:val="-46"/>
        </w:rPr>
        <w:object w:dxaOrig="2120" w:dyaOrig="859">
          <v:shape id="_x0000_i1031" type="#_x0000_t75" style="width:105.75pt;height:42.75pt" o:ole="">
            <v:imagedata r:id="rId23" o:title=""/>
          </v:shape>
          <o:OLEObject Type="Embed" ProgID="Equation.DSMT4" ShapeID="_x0000_i1031" DrawAspect="Content" ObjectID="_1711454357" r:id="rId24"/>
        </w:objec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>Ток в неразветвленной части цепи зависит от приложенного напряжения и эквивалентного сопротивления цепи:</w:t>
      </w:r>
      <w:r w:rsidRPr="002D475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2D475F">
        <w:rPr>
          <w:rFonts w:cs="Times New Roman"/>
          <w:color w:val="000000" w:themeColor="text1"/>
          <w:szCs w:val="28"/>
        </w:rPr>
        <w:t>–</w:t>
      </w:r>
      <w:r w:rsidRPr="002D475F">
        <w:rPr>
          <w:rFonts w:eastAsiaTheme="minorEastAsia"/>
          <w:position w:val="-34"/>
        </w:rPr>
        <w:object w:dxaOrig="1080" w:dyaOrig="780">
          <v:shape id="_x0000_i1032" type="#_x0000_t75" style="width:54pt;height:39.75pt" o:ole="">
            <v:imagedata r:id="rId25" o:title=""/>
          </v:shape>
          <o:OLEObject Type="Embed" ProgID="Equation.DSMT4" ShapeID="_x0000_i1032" DrawAspect="Content" ObjectID="_1711454358" r:id="rId26"/>
        </w:object>
      </w:r>
      <w:r w:rsidRPr="002D475F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2D475F" w:rsidRPr="002D475F" w:rsidRDefault="002D475F" w:rsidP="005B72DB">
      <w:pPr>
        <w:spacing w:after="0" w:line="360" w:lineRule="auto"/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2D475F">
        <w:rPr>
          <w:rFonts w:cs="Times New Roman"/>
          <w:color w:val="000000" w:themeColor="text1"/>
          <w:szCs w:val="28"/>
        </w:rPr>
        <w:t>Для вычисления эквивалентного сопротивления цепи служит формула:</w:t>
      </w:r>
    </w:p>
    <w:p w:rsidR="00675E95" w:rsidRDefault="002D475F" w:rsidP="005B72DB">
      <w:pPr>
        <w:spacing w:after="0" w:line="360" w:lineRule="auto"/>
        <w:ind w:firstLine="709"/>
        <w:contextualSpacing/>
        <w:jc w:val="both"/>
        <w:rPr>
          <w:b/>
        </w:rPr>
      </w:pPr>
      <w:r w:rsidRPr="002D475F">
        <w:rPr>
          <w:rFonts w:eastAsiaTheme="minorEastAsia"/>
          <w:position w:val="-34"/>
        </w:rPr>
        <w:object w:dxaOrig="1600" w:dyaOrig="780">
          <v:shape id="_x0000_i1033" type="#_x0000_t75" style="width:79.5pt;height:39.75pt" o:ole="">
            <v:imagedata r:id="rId27" o:title=""/>
          </v:shape>
          <o:OLEObject Type="Embed" ProgID="Equation.DSMT4" ShapeID="_x0000_i1033" DrawAspect="Content" ObjectID="_1711454359" r:id="rId28"/>
        </w:object>
      </w:r>
      <w:r w:rsidRPr="002D475F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2D475F">
        <w:rPr>
          <w:rFonts w:eastAsia="Times New Roman" w:cs="Times New Roman"/>
          <w:color w:val="000000" w:themeColor="text1"/>
          <w:szCs w:val="28"/>
          <w:lang w:eastAsia="ru-RU"/>
        </w:rPr>
        <w:t xml:space="preserve"> откуда.</w:t>
      </w:r>
      <w:r w:rsidRPr="002D475F">
        <w:rPr>
          <w:rFonts w:eastAsiaTheme="minorEastAsia"/>
        </w:rPr>
        <w:t xml:space="preserve"> </w:t>
      </w:r>
      <w:r w:rsidRPr="002D475F">
        <w:rPr>
          <w:rFonts w:eastAsiaTheme="minorEastAsia"/>
          <w:position w:val="-34"/>
        </w:rPr>
        <w:object w:dxaOrig="1500" w:dyaOrig="780">
          <v:shape id="_x0000_i1034" type="#_x0000_t75" style="width:76.5pt;height:39.75pt" o:ole="">
            <v:imagedata r:id="rId29" o:title=""/>
          </v:shape>
          <o:OLEObject Type="Embed" ProgID="Equation.DSMT4" ShapeID="_x0000_i1034" DrawAspect="Content" ObjectID="_1711454360" r:id="rId30"/>
        </w:object>
      </w:r>
    </w:p>
    <w:p w:rsidR="00CB3FDD" w:rsidRDefault="00CB3FDD" w:rsidP="005B72DB">
      <w:pPr>
        <w:spacing w:after="0" w:line="360" w:lineRule="auto"/>
        <w:ind w:firstLine="709"/>
        <w:contextualSpacing/>
      </w:pPr>
    </w:p>
    <w:p w:rsidR="00284485" w:rsidRDefault="00675E95" w:rsidP="005B72DB">
      <w:pPr>
        <w:spacing w:after="0" w:line="360" w:lineRule="auto"/>
        <w:ind w:firstLine="709"/>
        <w:contextualSpacing/>
        <w:jc w:val="center"/>
        <w:rPr>
          <w:b/>
        </w:rPr>
      </w:pPr>
      <w:r w:rsidRPr="00B21EB4">
        <w:rPr>
          <w:b/>
        </w:rPr>
        <w:t xml:space="preserve">РАБОТА С ВИРТУАЛЬНОЙ </w:t>
      </w:r>
      <w:r w:rsidR="00284485">
        <w:rPr>
          <w:b/>
        </w:rPr>
        <w:t xml:space="preserve">ЭЛЕКТРОННОЙ </w:t>
      </w:r>
    </w:p>
    <w:p w:rsidR="00675E95" w:rsidRDefault="00675E95" w:rsidP="005B72DB">
      <w:pPr>
        <w:spacing w:after="0" w:line="360" w:lineRule="auto"/>
        <w:ind w:firstLine="709"/>
        <w:contextualSpacing/>
        <w:jc w:val="center"/>
        <w:rPr>
          <w:b/>
        </w:rPr>
      </w:pPr>
      <w:r w:rsidRPr="00B21EB4">
        <w:rPr>
          <w:b/>
        </w:rPr>
        <w:t>ЛАБОРАТОРИЕЙ И С</w:t>
      </w:r>
      <w:r w:rsidR="00284485">
        <w:rPr>
          <w:b/>
        </w:rPr>
        <w:t>О</w:t>
      </w:r>
      <w:r w:rsidRPr="00B21EB4">
        <w:rPr>
          <w:b/>
        </w:rPr>
        <w:t xml:space="preserve"> </w:t>
      </w:r>
      <w:r w:rsidR="00284485">
        <w:rPr>
          <w:b/>
        </w:rPr>
        <w:t>СТЕНДОМ</w:t>
      </w:r>
    </w:p>
    <w:p w:rsidR="00675E95" w:rsidRDefault="00675E95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675E95" w:rsidRDefault="00675E95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Измерение силы тока и напряжения на различных его участках цепи (в последовательных и параллельных цепях). Измерение сопротивлений с помощью вольтметра и амперметра. Проверка действия законов Ома и Кирхгоффа.</w:t>
      </w:r>
    </w:p>
    <w:p w:rsidR="00675E95" w:rsidRDefault="00675E95" w:rsidP="005B72DB">
      <w:pPr>
        <w:spacing w:after="0" w:line="360" w:lineRule="auto"/>
        <w:ind w:firstLine="709"/>
        <w:contextualSpacing/>
      </w:pPr>
    </w:p>
    <w:p w:rsidR="00675E95" w:rsidRPr="005B72DB" w:rsidRDefault="00675E95" w:rsidP="005B72DB">
      <w:pPr>
        <w:pStyle w:val="a9"/>
        <w:numPr>
          <w:ilvl w:val="0"/>
          <w:numId w:val="1"/>
        </w:numPr>
        <w:spacing w:after="0" w:line="360" w:lineRule="auto"/>
        <w:ind w:left="0" w:firstLine="709"/>
        <w:rPr>
          <w:b/>
        </w:rPr>
      </w:pPr>
      <w:r w:rsidRPr="005B72DB">
        <w:rPr>
          <w:b/>
        </w:rPr>
        <w:t>Соберите схему эксперимента согласно  работы стенда по варианту №1 и определите как распределяются токи и напряжения в параллельной цепи.</w:t>
      </w:r>
    </w:p>
    <w:p w:rsidR="005B72DB" w:rsidRPr="005B72DB" w:rsidRDefault="005B72DB" w:rsidP="005B72DB">
      <w:pPr>
        <w:spacing w:after="0" w:line="360" w:lineRule="auto"/>
        <w:ind w:left="709"/>
        <w:rPr>
          <w:b/>
        </w:rPr>
      </w:pPr>
    </w:p>
    <w:p w:rsidR="005B72DB" w:rsidRDefault="005B72DB" w:rsidP="005B72DB">
      <w:pPr>
        <w:spacing w:after="0" w:line="360" w:lineRule="auto"/>
        <w:ind w:firstLine="709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EE6E42C" wp14:editId="7ACC751A">
            <wp:extent cx="5664200" cy="2547498"/>
            <wp:effectExtent l="0" t="0" r="0" b="5715"/>
            <wp:docPr id="6" name="Рисунок 6" descr="C:\Users\RESEARCH\Desktop\Проект по физике\Нов рис\Новая папка\Нов рис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SEARCH\Desktop\Проект по физике\Нов рис\Новая папка\Нов рис\№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23" cy="25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DB" w:rsidRDefault="005B72DB" w:rsidP="005B72DB">
      <w:pPr>
        <w:spacing w:after="0" w:line="360" w:lineRule="auto"/>
        <w:ind w:firstLine="709"/>
        <w:contextualSpacing/>
        <w:rPr>
          <w:b/>
        </w:rPr>
      </w:pPr>
    </w:p>
    <w:p w:rsidR="005B72DB" w:rsidRPr="005B72DB" w:rsidRDefault="005B72DB" w:rsidP="005B72DB">
      <w:pPr>
        <w:spacing w:after="0" w:line="360" w:lineRule="auto"/>
        <w:ind w:firstLine="709"/>
        <w:contextualSpacing/>
        <w:jc w:val="center"/>
      </w:pPr>
      <w:r w:rsidRPr="005B72DB">
        <w:t>Рис. 5. Эксперимент согласно  работы стенда по варианту №1</w:t>
      </w:r>
    </w:p>
    <w:p w:rsidR="005B72DB" w:rsidRDefault="005B72DB" w:rsidP="005B72DB">
      <w:pPr>
        <w:spacing w:after="0" w:line="360" w:lineRule="auto"/>
        <w:ind w:firstLine="709"/>
        <w:contextualSpacing/>
      </w:pPr>
    </w:p>
    <w:p w:rsidR="005B72DB" w:rsidRPr="005B72DB" w:rsidRDefault="005B72DB" w:rsidP="005B72DB">
      <w:pPr>
        <w:spacing w:after="0" w:line="360" w:lineRule="auto"/>
        <w:ind w:firstLine="709"/>
        <w:contextualSpacing/>
      </w:pPr>
      <w:r w:rsidRPr="005B72DB">
        <w:t>Для этого согласно рис. 5: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- к  первому </w:t>
      </w:r>
      <w:r w:rsidRPr="003F574F">
        <w:t>мультиметр</w:t>
      </w:r>
      <w:r>
        <w:t>у подключите клеммы «+А1 и – А1»;</w:t>
      </w:r>
    </w:p>
    <w:p w:rsidR="00675E95" w:rsidRPr="001D0578" w:rsidRDefault="00675E95" w:rsidP="005B72DB">
      <w:pPr>
        <w:spacing w:after="0" w:line="360" w:lineRule="auto"/>
        <w:ind w:firstLine="709"/>
        <w:contextualSpacing/>
      </w:pPr>
      <w:r w:rsidRPr="001D0578">
        <w:t>- к</w:t>
      </w:r>
      <w:r>
        <w:t>о</w:t>
      </w:r>
      <w:r w:rsidRPr="001D0578">
        <w:t xml:space="preserve">  </w:t>
      </w:r>
      <w:r>
        <w:t>втор</w:t>
      </w:r>
      <w:r w:rsidRPr="001D0578">
        <w:t xml:space="preserve">ому </w:t>
      </w:r>
      <w:r w:rsidRPr="003F574F">
        <w:t xml:space="preserve">мультиметру </w:t>
      </w:r>
      <w:r w:rsidRPr="001D0578">
        <w:t>подключите клем</w:t>
      </w:r>
      <w:r>
        <w:t>м</w:t>
      </w:r>
      <w:r w:rsidRPr="001D0578">
        <w:t>ы «+А</w:t>
      </w:r>
      <w:r>
        <w:t>2</w:t>
      </w:r>
      <w:r w:rsidRPr="001D0578">
        <w:t xml:space="preserve"> и – А</w:t>
      </w:r>
      <w:r>
        <w:t>2</w:t>
      </w:r>
      <w:r w:rsidRPr="001D0578">
        <w:t>»</w:t>
      </w:r>
      <w:r>
        <w:t>;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lastRenderedPageBreak/>
        <w:t xml:space="preserve">- к  третьему </w:t>
      </w:r>
      <w:r w:rsidRPr="003F574F">
        <w:t xml:space="preserve">мультиметру </w:t>
      </w:r>
      <w:r>
        <w:t>подключите клеммы «+А3 и – А3»;</w:t>
      </w:r>
    </w:p>
    <w:p w:rsidR="00675E95" w:rsidRDefault="00675E95" w:rsidP="005B72DB">
      <w:pPr>
        <w:spacing w:after="0" w:line="360" w:lineRule="auto"/>
        <w:ind w:firstLine="709"/>
        <w:contextualSpacing/>
      </w:pPr>
      <w:r w:rsidRPr="00D21046">
        <w:t xml:space="preserve">- к  </w:t>
      </w:r>
      <w:r>
        <w:t>четвертому</w:t>
      </w:r>
      <w:r w:rsidRPr="00D21046">
        <w:t xml:space="preserve"> </w:t>
      </w:r>
      <w:r w:rsidRPr="003F574F">
        <w:t xml:space="preserve">мультиметру </w:t>
      </w:r>
      <w:r w:rsidRPr="00D21046">
        <w:t>подключите клеммы</w:t>
      </w:r>
      <w:r>
        <w:t xml:space="preserve"> </w:t>
      </w:r>
      <w:r w:rsidRPr="00D21046">
        <w:t>«+</w:t>
      </w:r>
      <w:r>
        <w:rPr>
          <w:lang w:val="en-US"/>
        </w:rPr>
        <w:t>V</w:t>
      </w:r>
      <w:r w:rsidRPr="003F574F">
        <w:t>1</w:t>
      </w:r>
      <w:r w:rsidRPr="00D21046">
        <w:t xml:space="preserve"> и –</w:t>
      </w:r>
      <w:r>
        <w:rPr>
          <w:lang w:val="en-US"/>
        </w:rPr>
        <w:t>V</w:t>
      </w:r>
      <w:r w:rsidRPr="003F574F">
        <w:t>1</w:t>
      </w:r>
      <w:r w:rsidRPr="00D21046">
        <w:t>»</w:t>
      </w:r>
      <w:r w:rsidRPr="003F574F">
        <w:t>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Установите режимы работы </w:t>
      </w:r>
      <w:r w:rsidRPr="003F574F">
        <w:t>мультиметр</w:t>
      </w:r>
      <w:r>
        <w:t>ов, для этого:</w:t>
      </w:r>
    </w:p>
    <w:p w:rsidR="00675E95" w:rsidRPr="00D21046" w:rsidRDefault="00675E95" w:rsidP="005B72DB">
      <w:pPr>
        <w:spacing w:after="0" w:line="360" w:lineRule="auto"/>
        <w:ind w:firstLine="709"/>
        <w:contextualSpacing/>
      </w:pPr>
      <w:r>
        <w:t xml:space="preserve">- на </w:t>
      </w:r>
      <w:r w:rsidRPr="00D21046">
        <w:t>первом</w:t>
      </w:r>
      <w:r>
        <w:t>, втором и третьем</w:t>
      </w:r>
      <w:r w:rsidRPr="00D21046">
        <w:t xml:space="preserve"> </w:t>
      </w:r>
      <w:r w:rsidRPr="004A34B3">
        <w:t>мультиметр</w:t>
      </w:r>
      <w:r>
        <w:t>е установите</w:t>
      </w:r>
      <w:r w:rsidRPr="00A909E2">
        <w:t xml:space="preserve"> </w:t>
      </w:r>
      <w:r>
        <w:t xml:space="preserve">галетные переключатели в режим измерения постоянного тока с пределом измерения 20 </w:t>
      </w:r>
      <w:r>
        <w:rPr>
          <w:lang w:val="en-US"/>
        </w:rPr>
        <w:t>mA</w:t>
      </w:r>
      <w:r>
        <w:t>;</w:t>
      </w:r>
      <w:r w:rsidRPr="00D21046">
        <w:t xml:space="preserve">  </w:t>
      </w:r>
    </w:p>
    <w:p w:rsidR="00675E95" w:rsidRDefault="00675E95" w:rsidP="005B72DB">
      <w:pPr>
        <w:spacing w:after="0" w:line="360" w:lineRule="auto"/>
        <w:ind w:firstLine="709"/>
        <w:contextualSpacing/>
      </w:pPr>
      <w:r w:rsidRPr="00A909E2">
        <w:t xml:space="preserve">- на </w:t>
      </w:r>
      <w:r>
        <w:t>четверт</w:t>
      </w:r>
      <w:r w:rsidRPr="00A909E2">
        <w:t xml:space="preserve">ом </w:t>
      </w:r>
      <w:r w:rsidRPr="004A34B3">
        <w:t>мультиметр</w:t>
      </w:r>
      <w:r>
        <w:t>е</w:t>
      </w:r>
      <w:r w:rsidRPr="004A34B3">
        <w:t xml:space="preserve"> </w:t>
      </w:r>
      <w:r w:rsidRPr="00A909E2">
        <w:t xml:space="preserve">установите галетный переключатель в режим измерения постоянного </w:t>
      </w:r>
      <w:r>
        <w:t>напряжения</w:t>
      </w:r>
      <w:r w:rsidRPr="00A909E2">
        <w:t xml:space="preserve"> с пределом измерения 20 </w:t>
      </w:r>
      <w:r>
        <w:rPr>
          <w:lang w:val="en-US"/>
        </w:rPr>
        <w:t>V</w:t>
      </w:r>
      <w:r w:rsidRPr="00A909E2">
        <w:t xml:space="preserve">.  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Установите тумблер </w:t>
      </w:r>
      <w:r>
        <w:rPr>
          <w:lang w:val="en-US"/>
        </w:rPr>
        <w:t>S</w:t>
      </w:r>
      <w:r w:rsidRPr="00B87F2B">
        <w:t xml:space="preserve">1 </w:t>
      </w:r>
      <w:r>
        <w:t xml:space="preserve">в верхнее положение и запишите показания </w:t>
      </w:r>
      <w:r w:rsidRPr="004A34B3">
        <w:t>мультиметр</w:t>
      </w:r>
      <w:r>
        <w:t>ов.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М</w:t>
      </w:r>
      <w:r w:rsidRPr="004A34B3">
        <w:t xml:space="preserve">ультиметр </w:t>
      </w:r>
      <w:r>
        <w:t xml:space="preserve">А1 покажет общее суммарное значение силы тока, которое распределяется в цепь сопротивления  </w:t>
      </w:r>
      <w:r>
        <w:rPr>
          <w:lang w:val="en-US"/>
        </w:rPr>
        <w:t>R</w:t>
      </w:r>
      <w:r w:rsidRPr="00B87F2B">
        <w:t>1</w:t>
      </w:r>
      <w:r>
        <w:t xml:space="preserve"> и</w:t>
      </w:r>
      <w:r w:rsidRPr="00B87F2B">
        <w:t xml:space="preserve"> </w:t>
      </w:r>
      <w:r>
        <w:t xml:space="preserve">в цепь </w:t>
      </w:r>
      <w:r w:rsidRPr="00B87F2B">
        <w:t xml:space="preserve">сопротивления  </w:t>
      </w:r>
      <w:r w:rsidRPr="00B87F2B">
        <w:rPr>
          <w:lang w:val="en-US"/>
        </w:rPr>
        <w:t>R</w:t>
      </w:r>
      <w:r>
        <w:t>2.</w:t>
      </w:r>
    </w:p>
    <w:p w:rsidR="00675E95" w:rsidRPr="00B87F2B" w:rsidRDefault="00675E95" w:rsidP="005B72DB">
      <w:pPr>
        <w:spacing w:after="0" w:line="360" w:lineRule="auto"/>
        <w:ind w:firstLine="709"/>
        <w:contextualSpacing/>
      </w:pPr>
      <w:r w:rsidRPr="004A34B3">
        <w:t xml:space="preserve">Мультиметр </w:t>
      </w:r>
      <w:r w:rsidRPr="00362842">
        <w:t>А</w:t>
      </w:r>
      <w:r>
        <w:t>2</w:t>
      </w:r>
      <w:r w:rsidRPr="00362842">
        <w:t xml:space="preserve"> покажет значение силы тока</w:t>
      </w:r>
      <w:r>
        <w:t>, протекающего через сопротивление</w:t>
      </w:r>
      <w:r w:rsidRPr="00362842">
        <w:t xml:space="preserve"> </w:t>
      </w:r>
      <w:r w:rsidRPr="00362842">
        <w:rPr>
          <w:lang w:val="en-US"/>
        </w:rPr>
        <w:t>R</w:t>
      </w:r>
      <w:r w:rsidRPr="00362842">
        <w:t>1</w:t>
      </w:r>
      <w:r>
        <w:t>.</w:t>
      </w:r>
    </w:p>
    <w:p w:rsidR="00675E95" w:rsidRPr="00362842" w:rsidRDefault="00675E95" w:rsidP="005B72DB">
      <w:pPr>
        <w:spacing w:after="0" w:line="360" w:lineRule="auto"/>
        <w:ind w:firstLine="709"/>
        <w:contextualSpacing/>
      </w:pPr>
      <w:r w:rsidRPr="004A34B3">
        <w:t xml:space="preserve">Мультиметр </w:t>
      </w:r>
      <w:r w:rsidRPr="00362842">
        <w:t>А</w:t>
      </w:r>
      <w:r>
        <w:t>3</w:t>
      </w:r>
      <w:r w:rsidRPr="00362842">
        <w:t xml:space="preserve"> покажет значение силы тока, протекающего через сопротивление </w:t>
      </w:r>
      <w:r w:rsidRPr="00362842">
        <w:rPr>
          <w:lang w:val="en-US"/>
        </w:rPr>
        <w:t>R</w:t>
      </w:r>
      <w:r>
        <w:t>2</w:t>
      </w:r>
      <w:r w:rsidRPr="00362842">
        <w:t>.</w:t>
      </w:r>
    </w:p>
    <w:p w:rsidR="00675E95" w:rsidRPr="00362842" w:rsidRDefault="00675E95" w:rsidP="005B72DB">
      <w:pPr>
        <w:spacing w:after="0" w:line="360" w:lineRule="auto"/>
        <w:ind w:firstLine="709"/>
        <w:contextualSpacing/>
      </w:pPr>
      <w:r w:rsidRPr="004A34B3">
        <w:t xml:space="preserve">Мультиметр </w:t>
      </w:r>
      <w:r>
        <w:rPr>
          <w:lang w:val="en-US"/>
        </w:rPr>
        <w:t>V</w:t>
      </w:r>
      <w:r w:rsidRPr="00362842">
        <w:t xml:space="preserve">1 покажет значение </w:t>
      </w:r>
      <w:r>
        <w:t>напряжения</w:t>
      </w:r>
      <w:r w:rsidRPr="00362842">
        <w:t xml:space="preserve">, </w:t>
      </w:r>
      <w:r>
        <w:t xml:space="preserve">падающего на параллельно включенных сопротивлениях </w:t>
      </w:r>
      <w:r w:rsidRPr="00362842">
        <w:rPr>
          <w:lang w:val="en-US"/>
        </w:rPr>
        <w:t>R</w:t>
      </w:r>
      <w:r w:rsidRPr="00362842">
        <w:t>1</w:t>
      </w:r>
      <w:r>
        <w:t xml:space="preserve"> и </w:t>
      </w:r>
      <w:r w:rsidRPr="00362842">
        <w:rPr>
          <w:lang w:val="en-US"/>
        </w:rPr>
        <w:t>R</w:t>
      </w:r>
      <w:r w:rsidRPr="00362842">
        <w:t>2.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В результате проведенного эксперимента видно, что ток в параллельных сопротивлениях разный и величина токов распределяется обратно пропорционально их сопротивлениям. </w:t>
      </w:r>
    </w:p>
    <w:p w:rsidR="00675E95" w:rsidRDefault="00675E95" w:rsidP="005B72DB">
      <w:pPr>
        <w:spacing w:after="0" w:line="360" w:lineRule="auto"/>
        <w:ind w:firstLine="709"/>
        <w:contextualSpacing/>
        <w:rPr>
          <w:b/>
        </w:rPr>
      </w:pPr>
    </w:p>
    <w:p w:rsidR="00675E95" w:rsidRPr="001917F8" w:rsidRDefault="00675E95" w:rsidP="005B72DB">
      <w:pPr>
        <w:spacing w:after="0" w:line="360" w:lineRule="auto"/>
        <w:ind w:firstLine="709"/>
        <w:contextualSpacing/>
        <w:rPr>
          <w:b/>
        </w:rPr>
      </w:pPr>
      <w:r w:rsidRPr="001917F8">
        <w:rPr>
          <w:b/>
        </w:rPr>
        <w:t xml:space="preserve">2. Определим величины сопротивлений </w:t>
      </w:r>
      <w:r w:rsidRPr="001917F8">
        <w:rPr>
          <w:b/>
          <w:lang w:val="en-US"/>
        </w:rPr>
        <w:t>R</w:t>
      </w:r>
      <w:r w:rsidRPr="001917F8">
        <w:rPr>
          <w:b/>
        </w:rPr>
        <w:t xml:space="preserve">1 и </w:t>
      </w:r>
      <w:r w:rsidRPr="001917F8">
        <w:rPr>
          <w:b/>
          <w:lang w:val="en-US"/>
        </w:rPr>
        <w:t>R</w:t>
      </w:r>
      <w:r w:rsidRPr="001917F8">
        <w:rPr>
          <w:b/>
        </w:rPr>
        <w:t>2 с помощью вольтметра и амперметра.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Из закона Ома рас</w:t>
      </w:r>
      <w:r>
        <w:rPr>
          <w:lang w:val="en-US"/>
        </w:rPr>
        <w:t>c</w:t>
      </w:r>
      <w:r>
        <w:t xml:space="preserve">читаем сопротивления </w:t>
      </w:r>
      <w:r>
        <w:rPr>
          <w:lang w:val="en-US"/>
        </w:rPr>
        <w:t>R</w:t>
      </w:r>
      <w:r w:rsidRPr="003D6872">
        <w:t xml:space="preserve">1 </w:t>
      </w:r>
      <w:r>
        <w:t xml:space="preserve">и </w:t>
      </w:r>
      <w:r>
        <w:rPr>
          <w:lang w:val="en-US"/>
        </w:rPr>
        <w:t>R</w:t>
      </w:r>
      <w:r w:rsidRPr="003D6872">
        <w:t>2</w:t>
      </w:r>
      <w:r>
        <w:t xml:space="preserve">. </w:t>
      </w:r>
    </w:p>
    <w:p w:rsidR="00675E95" w:rsidRPr="00EF0EA1" w:rsidRDefault="00675E95" w:rsidP="005B72DB">
      <w:pPr>
        <w:spacing w:after="0" w:line="360" w:lineRule="auto"/>
        <w:ind w:firstLine="709"/>
        <w:contextualSpacing/>
        <w:rPr>
          <w:lang w:val="en-US"/>
        </w:rPr>
      </w:pPr>
      <w:r>
        <w:rPr>
          <w:lang w:val="en-US"/>
        </w:rPr>
        <w:t>R</w:t>
      </w:r>
      <w:r w:rsidRPr="00EF0EA1">
        <w:rPr>
          <w:vertAlign w:val="subscript"/>
          <w:lang w:val="en-US"/>
        </w:rPr>
        <w:t>1</w:t>
      </w:r>
      <w:r w:rsidRPr="00EF0EA1">
        <w:rPr>
          <w:lang w:val="en-US"/>
        </w:rPr>
        <w:t xml:space="preserve">= </w:t>
      </w:r>
      <w:r>
        <w:rPr>
          <w:lang w:val="en-US"/>
        </w:rPr>
        <w:t>U</w:t>
      </w:r>
      <w:r w:rsidRPr="003D6872">
        <w:rPr>
          <w:vertAlign w:val="subscript"/>
          <w:lang w:val="en-US"/>
        </w:rPr>
        <w:t>V</w:t>
      </w:r>
      <w:r w:rsidRPr="00EF0EA1">
        <w:rPr>
          <w:vertAlign w:val="subscript"/>
          <w:lang w:val="en-US"/>
        </w:rPr>
        <w:t>1</w:t>
      </w:r>
      <w:r w:rsidRPr="00EF0EA1">
        <w:rPr>
          <w:lang w:val="en-US"/>
        </w:rPr>
        <w:t>/</w:t>
      </w:r>
      <w:r>
        <w:rPr>
          <w:lang w:val="en-US"/>
        </w:rPr>
        <w:t>I</w:t>
      </w:r>
      <w:r w:rsidRPr="003D6872">
        <w:rPr>
          <w:vertAlign w:val="subscript"/>
          <w:lang w:val="en-US"/>
        </w:rPr>
        <w:t>R</w:t>
      </w:r>
      <w:r w:rsidRPr="00EF0EA1">
        <w:rPr>
          <w:vertAlign w:val="subscript"/>
          <w:lang w:val="en-US"/>
        </w:rPr>
        <w:t>1</w:t>
      </w:r>
    </w:p>
    <w:p w:rsidR="00675E95" w:rsidRPr="003F574F" w:rsidRDefault="00675E95" w:rsidP="005B72DB">
      <w:pPr>
        <w:spacing w:after="0" w:line="360" w:lineRule="auto"/>
        <w:ind w:firstLine="709"/>
        <w:contextualSpacing/>
        <w:rPr>
          <w:vertAlign w:val="subscript"/>
          <w:lang w:val="en-US"/>
        </w:rPr>
      </w:pPr>
      <w:r w:rsidRPr="00EF0EA1">
        <w:rPr>
          <w:lang w:val="en-US"/>
        </w:rPr>
        <w:t>R</w:t>
      </w:r>
      <w:r w:rsidRPr="003F574F">
        <w:rPr>
          <w:vertAlign w:val="subscript"/>
          <w:lang w:val="en-US"/>
        </w:rPr>
        <w:t>2</w:t>
      </w:r>
      <w:r w:rsidRPr="00EF0EA1">
        <w:rPr>
          <w:lang w:val="en-US"/>
        </w:rPr>
        <w:t>= U</w:t>
      </w:r>
      <w:r w:rsidRPr="00EF0EA1">
        <w:rPr>
          <w:vertAlign w:val="subscript"/>
          <w:lang w:val="en-US"/>
        </w:rPr>
        <w:t>V1</w:t>
      </w:r>
      <w:r w:rsidRPr="00EF0EA1">
        <w:rPr>
          <w:lang w:val="en-US"/>
        </w:rPr>
        <w:t>/I</w:t>
      </w:r>
      <w:r w:rsidRPr="00EF0EA1">
        <w:rPr>
          <w:vertAlign w:val="subscript"/>
          <w:lang w:val="en-US"/>
        </w:rPr>
        <w:t>R</w:t>
      </w:r>
      <w:r w:rsidRPr="003F574F">
        <w:rPr>
          <w:vertAlign w:val="subscript"/>
          <w:lang w:val="en-US"/>
        </w:rPr>
        <w:t>2</w:t>
      </w:r>
    </w:p>
    <w:p w:rsidR="00675E95" w:rsidRPr="001917F8" w:rsidRDefault="00675E95" w:rsidP="005B72DB">
      <w:pPr>
        <w:spacing w:after="0" w:line="360" w:lineRule="auto"/>
        <w:ind w:firstLine="709"/>
        <w:contextualSpacing/>
      </w:pPr>
      <w:r w:rsidRPr="001917F8">
        <w:t xml:space="preserve">Мультиметр А2 покажет значение силы тока, протекающего через сопротивление </w:t>
      </w:r>
      <w:r w:rsidRPr="001917F8">
        <w:rPr>
          <w:lang w:val="en-US"/>
        </w:rPr>
        <w:t>R</w:t>
      </w:r>
      <w:r w:rsidRPr="001917F8">
        <w:t>1.</w:t>
      </w:r>
    </w:p>
    <w:p w:rsidR="005B72DB" w:rsidRPr="009A3C30" w:rsidRDefault="00675E95" w:rsidP="009A3C30">
      <w:pPr>
        <w:spacing w:after="0" w:line="360" w:lineRule="auto"/>
        <w:ind w:firstLine="709"/>
        <w:contextualSpacing/>
      </w:pPr>
      <w:r w:rsidRPr="001917F8">
        <w:lastRenderedPageBreak/>
        <w:t xml:space="preserve">Мультиметр А3 покажет значение силы тока, протекающего через сопротивление </w:t>
      </w:r>
      <w:r w:rsidRPr="001917F8">
        <w:rPr>
          <w:lang w:val="en-US"/>
        </w:rPr>
        <w:t>R</w:t>
      </w:r>
      <w:r w:rsidRPr="001917F8">
        <w:t>2.</w:t>
      </w:r>
    </w:p>
    <w:p w:rsidR="00675E95" w:rsidRPr="0033140F" w:rsidRDefault="00675E95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3</w:t>
      </w:r>
      <w:r w:rsidRPr="0033140F">
        <w:rPr>
          <w:b/>
        </w:rPr>
        <w:t>. Проверим закон Ома.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Рассчитаем ток </w:t>
      </w:r>
      <w:r>
        <w:rPr>
          <w:lang w:val="en-US"/>
        </w:rPr>
        <w:t>I</w:t>
      </w:r>
      <w:r w:rsidRPr="003D6872">
        <w:rPr>
          <w:vertAlign w:val="subscript"/>
        </w:rPr>
        <w:t>1</w:t>
      </w:r>
      <w:r w:rsidRPr="003D6872">
        <w:t xml:space="preserve">.   </w:t>
      </w:r>
    </w:p>
    <w:p w:rsidR="00675E95" w:rsidRPr="003D6872" w:rsidRDefault="00675E95" w:rsidP="005B72DB">
      <w:pPr>
        <w:spacing w:after="0" w:line="360" w:lineRule="auto"/>
        <w:ind w:firstLine="709"/>
        <w:contextualSpacing/>
      </w:pPr>
      <w:r>
        <w:rPr>
          <w:lang w:val="en-US"/>
        </w:rPr>
        <w:t>I</w:t>
      </w:r>
      <w:r w:rsidRPr="00EF0EA1">
        <w:rPr>
          <w:vertAlign w:val="subscript"/>
        </w:rPr>
        <w:t>1</w:t>
      </w:r>
      <w:r w:rsidRPr="003D6872">
        <w:t xml:space="preserve">= </w:t>
      </w:r>
      <w:r>
        <w:rPr>
          <w:lang w:val="en-US"/>
        </w:rPr>
        <w:t>U</w:t>
      </w:r>
      <w:r w:rsidRPr="003D6872">
        <w:rPr>
          <w:vertAlign w:val="subscript"/>
          <w:lang w:val="en-US"/>
        </w:rPr>
        <w:t>V</w:t>
      </w:r>
      <w:r w:rsidRPr="003D6872">
        <w:rPr>
          <w:vertAlign w:val="subscript"/>
        </w:rPr>
        <w:t>1</w:t>
      </w:r>
      <w:r w:rsidRPr="003D6872">
        <w:t>/</w:t>
      </w:r>
      <w:r w:rsidRPr="00EF0EA1">
        <w:rPr>
          <w:lang w:val="en-US"/>
        </w:rPr>
        <w:t>R</w:t>
      </w:r>
      <w:r w:rsidRPr="00EF0EA1">
        <w:t>1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Проверим первый закон Кирхгофа.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Согласно первому законы Кирхгофа алгебраическая сумма токов в узле равна нулю. То есть сколько тока в узел втекает, столько из него и вытекает. В нашем случае втекающий ток измеряется м</w:t>
      </w:r>
      <w:r w:rsidRPr="004A34B3">
        <w:t>ультиметр</w:t>
      </w:r>
      <w:r>
        <w:t>ом</w:t>
      </w:r>
      <w:r w:rsidRPr="004A34B3">
        <w:t xml:space="preserve"> </w:t>
      </w:r>
      <w:r>
        <w:t>А1, а вытекающие токи измеряются</w:t>
      </w:r>
      <w:r w:rsidRPr="001A4DB5">
        <w:t xml:space="preserve"> </w:t>
      </w:r>
      <w:r>
        <w:t>м</w:t>
      </w:r>
      <w:r w:rsidRPr="004A34B3">
        <w:t>ультиметр</w:t>
      </w:r>
      <w:r>
        <w:t>ами</w:t>
      </w:r>
      <w:r w:rsidRPr="004A34B3">
        <w:t xml:space="preserve"> </w:t>
      </w:r>
      <w:r w:rsidRPr="001A4DB5">
        <w:t>А</w:t>
      </w:r>
      <w:r>
        <w:t>2 и А3.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Из эксперимента видно, что сумма токов, протекающих через сопротивлениях </w:t>
      </w:r>
      <w:r w:rsidRPr="007C5752">
        <w:t>R1 и R2</w:t>
      </w:r>
      <w:r>
        <w:t xml:space="preserve"> равна втекающему току (втекающий ток показывает мультиметр</w:t>
      </w:r>
      <w:r w:rsidRPr="007C5752">
        <w:t xml:space="preserve"> А1</w:t>
      </w:r>
      <w:r>
        <w:t>)</w:t>
      </w:r>
      <w:r w:rsidRPr="007C5752">
        <w:t>.</w:t>
      </w:r>
    </w:p>
    <w:p w:rsidR="00675E95" w:rsidRDefault="00675E95" w:rsidP="005B72DB">
      <w:pPr>
        <w:spacing w:after="0" w:line="360" w:lineRule="auto"/>
        <w:ind w:firstLine="709"/>
        <w:contextualSpacing/>
      </w:pPr>
      <w:r w:rsidRPr="003D1089">
        <w:t xml:space="preserve">Установите тумблер </w:t>
      </w:r>
      <w:r w:rsidRPr="003D1089">
        <w:rPr>
          <w:lang w:val="en-US"/>
        </w:rPr>
        <w:t>S</w:t>
      </w:r>
      <w:r w:rsidRPr="003D1089">
        <w:t>1 в нижнее положение</w:t>
      </w:r>
      <w:r>
        <w:t>.</w:t>
      </w:r>
    </w:p>
    <w:p w:rsidR="00675E95" w:rsidRDefault="00675E95" w:rsidP="005B72DB">
      <w:pPr>
        <w:spacing w:after="0" w:line="360" w:lineRule="auto"/>
        <w:ind w:firstLine="709"/>
        <w:contextualSpacing/>
      </w:pPr>
    </w:p>
    <w:p w:rsidR="00675E95" w:rsidRDefault="00675E95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4</w:t>
      </w:r>
      <w:r w:rsidRPr="0033140F">
        <w:rPr>
          <w:b/>
        </w:rPr>
        <w:t>. Соберите схему эксперимента согласно  работы стенда по варианту №2 и определите как распределяются токи и напряжения в последовательной цепи.</w:t>
      </w:r>
    </w:p>
    <w:p w:rsidR="005B72DB" w:rsidRPr="0033140F" w:rsidRDefault="005B72DB" w:rsidP="005B72DB">
      <w:pPr>
        <w:spacing w:after="0" w:line="360" w:lineRule="auto"/>
        <w:ind w:firstLine="709"/>
        <w:contextualSpacing/>
        <w:rPr>
          <w:b/>
        </w:rPr>
      </w:pPr>
    </w:p>
    <w:p w:rsidR="005B72DB" w:rsidRDefault="005B72DB" w:rsidP="005B72DB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372100" cy="2340185"/>
            <wp:effectExtent l="0" t="0" r="0" b="3175"/>
            <wp:docPr id="7" name="Рисунок 7" descr="C:\Users\RESEARCH\Desktop\Проект по физике\Нов рис\Новая папка\Нов рис\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ESEARCH\Desktop\Проект по физике\Нов рис\Новая папка\Нов рис\№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0" cy="23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DB" w:rsidRDefault="005B72DB" w:rsidP="005B72DB">
      <w:pPr>
        <w:spacing w:after="0" w:line="360" w:lineRule="auto"/>
        <w:ind w:firstLine="709"/>
        <w:contextualSpacing/>
      </w:pPr>
    </w:p>
    <w:p w:rsidR="005B72DB" w:rsidRPr="005B72DB" w:rsidRDefault="005B72DB" w:rsidP="005B72DB">
      <w:pPr>
        <w:spacing w:after="0" w:line="360" w:lineRule="auto"/>
        <w:ind w:firstLine="709"/>
        <w:contextualSpacing/>
      </w:pPr>
      <w:r w:rsidRPr="005B72DB">
        <w:t>Рис. 6. Эксперимент согласно  работы стенда по варианту №2</w:t>
      </w:r>
    </w:p>
    <w:p w:rsidR="005B72DB" w:rsidRDefault="005B72DB" w:rsidP="005B72DB">
      <w:pPr>
        <w:spacing w:after="0" w:line="360" w:lineRule="auto"/>
        <w:ind w:firstLine="709"/>
        <w:contextualSpacing/>
      </w:pPr>
    </w:p>
    <w:p w:rsidR="00675E95" w:rsidRDefault="00675E95" w:rsidP="005B72DB">
      <w:pPr>
        <w:spacing w:after="0" w:line="360" w:lineRule="auto"/>
        <w:ind w:firstLine="709"/>
        <w:contextualSpacing/>
      </w:pPr>
      <w:r>
        <w:lastRenderedPageBreak/>
        <w:t>Для этого</w:t>
      </w:r>
      <w:r w:rsidR="00603C88">
        <w:t xml:space="preserve"> согласно рис. 6</w:t>
      </w:r>
      <w:r>
        <w:t>: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- первый </w:t>
      </w:r>
      <w:r w:rsidRPr="003F574F">
        <w:t>мультиметр</w:t>
      </w:r>
      <w:r>
        <w:t xml:space="preserve"> отключите;</w:t>
      </w:r>
    </w:p>
    <w:p w:rsidR="00675E95" w:rsidRPr="001D0578" w:rsidRDefault="00675E95" w:rsidP="005B72DB">
      <w:pPr>
        <w:spacing w:after="0" w:line="360" w:lineRule="auto"/>
        <w:ind w:firstLine="709"/>
        <w:contextualSpacing/>
      </w:pPr>
      <w:r w:rsidRPr="001D0578">
        <w:t>- к</w:t>
      </w:r>
      <w:r>
        <w:t>о</w:t>
      </w:r>
      <w:r w:rsidRPr="001D0578">
        <w:t xml:space="preserve">  </w:t>
      </w:r>
      <w:r>
        <w:t>втор</w:t>
      </w:r>
      <w:r w:rsidRPr="001D0578">
        <w:t xml:space="preserve">ому </w:t>
      </w:r>
      <w:r w:rsidRPr="003F574F">
        <w:t xml:space="preserve">мультиметру </w:t>
      </w:r>
      <w:r w:rsidRPr="001D0578">
        <w:t>подключите клем</w:t>
      </w:r>
      <w:r>
        <w:t>м</w:t>
      </w:r>
      <w:r w:rsidRPr="001D0578">
        <w:t>ы «+А</w:t>
      </w:r>
      <w:r>
        <w:t>4</w:t>
      </w:r>
      <w:r w:rsidRPr="001D0578">
        <w:t xml:space="preserve"> и – А</w:t>
      </w:r>
      <w:r>
        <w:t>4</w:t>
      </w:r>
      <w:r w:rsidRPr="001D0578">
        <w:t>»</w:t>
      </w:r>
      <w:r>
        <w:t>;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- к  третьему </w:t>
      </w:r>
      <w:r w:rsidRPr="003F574F">
        <w:t xml:space="preserve">мультиметру </w:t>
      </w:r>
      <w:r>
        <w:t>подключите клеммы «+</w:t>
      </w:r>
      <w:r>
        <w:rPr>
          <w:lang w:val="en-US"/>
        </w:rPr>
        <w:t>V</w:t>
      </w:r>
      <w:r w:rsidRPr="004A34B3">
        <w:t>2</w:t>
      </w:r>
      <w:r>
        <w:t xml:space="preserve"> и – </w:t>
      </w:r>
      <w:r>
        <w:rPr>
          <w:lang w:val="en-US"/>
        </w:rPr>
        <w:t>V</w:t>
      </w:r>
      <w:r w:rsidRPr="004A34B3">
        <w:t>2</w:t>
      </w:r>
      <w:r>
        <w:t>»;</w:t>
      </w:r>
    </w:p>
    <w:p w:rsidR="00675E95" w:rsidRDefault="00675E95" w:rsidP="005B72DB">
      <w:pPr>
        <w:spacing w:after="0" w:line="360" w:lineRule="auto"/>
        <w:ind w:firstLine="709"/>
        <w:contextualSpacing/>
      </w:pPr>
      <w:r w:rsidRPr="00D21046">
        <w:t xml:space="preserve">- к  </w:t>
      </w:r>
      <w:r>
        <w:t>четвертому</w:t>
      </w:r>
      <w:r w:rsidRPr="00D21046">
        <w:t xml:space="preserve"> </w:t>
      </w:r>
      <w:r w:rsidRPr="003F574F">
        <w:t xml:space="preserve">мультиметру </w:t>
      </w:r>
      <w:r w:rsidRPr="00D21046">
        <w:t>подключите клеммы</w:t>
      </w:r>
      <w:r>
        <w:t xml:space="preserve"> </w:t>
      </w:r>
      <w:r w:rsidRPr="00D21046">
        <w:t>«+</w:t>
      </w:r>
      <w:r>
        <w:rPr>
          <w:lang w:val="en-US"/>
        </w:rPr>
        <w:t>V</w:t>
      </w:r>
      <w:r w:rsidRPr="004A34B3">
        <w:t>3</w:t>
      </w:r>
      <w:r w:rsidRPr="00D21046">
        <w:t xml:space="preserve"> и –</w:t>
      </w:r>
      <w:r>
        <w:rPr>
          <w:lang w:val="en-US"/>
        </w:rPr>
        <w:t>V</w:t>
      </w:r>
      <w:r w:rsidRPr="004A34B3">
        <w:t>3</w:t>
      </w:r>
      <w:r w:rsidRPr="00D21046">
        <w:t>»</w:t>
      </w:r>
      <w:r w:rsidRPr="003F574F">
        <w:t>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Установите режимы работы </w:t>
      </w:r>
      <w:r w:rsidRPr="003F574F">
        <w:t>мультиметр</w:t>
      </w:r>
      <w:r>
        <w:t>ов, для этого:</w:t>
      </w:r>
    </w:p>
    <w:p w:rsidR="00675E95" w:rsidRPr="004A34B3" w:rsidRDefault="00675E95" w:rsidP="005B72DB">
      <w:pPr>
        <w:spacing w:after="0" w:line="360" w:lineRule="auto"/>
        <w:ind w:firstLine="709"/>
        <w:contextualSpacing/>
      </w:pPr>
      <w:r>
        <w:t>- на втором</w:t>
      </w:r>
      <w:r w:rsidRPr="004A34B3">
        <w:t xml:space="preserve"> </w:t>
      </w:r>
      <w:r>
        <w:t xml:space="preserve">мультиметре </w:t>
      </w:r>
      <w:r w:rsidRPr="004A34B3">
        <w:t>установите галетны</w:t>
      </w:r>
      <w:r>
        <w:t>й</w:t>
      </w:r>
      <w:r w:rsidRPr="004A34B3">
        <w:t xml:space="preserve"> переключател</w:t>
      </w:r>
      <w:r>
        <w:t>ь</w:t>
      </w:r>
      <w:r w:rsidRPr="004A34B3">
        <w:t xml:space="preserve"> в режим измерения постоянного тока с пределом измерения 20 </w:t>
      </w:r>
      <w:r w:rsidRPr="004A34B3">
        <w:rPr>
          <w:lang w:val="en-US"/>
        </w:rPr>
        <w:t>mA</w:t>
      </w:r>
      <w:r w:rsidRPr="004A34B3">
        <w:t xml:space="preserve">;  </w:t>
      </w:r>
    </w:p>
    <w:p w:rsidR="00675E95" w:rsidRPr="00D21046" w:rsidRDefault="00675E95" w:rsidP="005B72DB">
      <w:pPr>
        <w:spacing w:after="0" w:line="360" w:lineRule="auto"/>
        <w:ind w:firstLine="709"/>
        <w:contextualSpacing/>
      </w:pPr>
      <w:r>
        <w:t>на третьем</w:t>
      </w:r>
      <w:r w:rsidRPr="00D21046">
        <w:t xml:space="preserve"> </w:t>
      </w:r>
      <w:r>
        <w:t xml:space="preserve">и четвертом </w:t>
      </w:r>
      <w:r w:rsidRPr="004A34B3">
        <w:t>мультиметр</w:t>
      </w:r>
      <w:r>
        <w:t>ах установите</w:t>
      </w:r>
      <w:r w:rsidRPr="00A909E2">
        <w:t xml:space="preserve"> </w:t>
      </w:r>
      <w:r>
        <w:t xml:space="preserve">галетные переключатели в режим измерения постоянного напряжения с пределом измерения 20 </w:t>
      </w:r>
      <w:r>
        <w:rPr>
          <w:lang w:val="en-US"/>
        </w:rPr>
        <w:t>V</w:t>
      </w:r>
      <w:r>
        <w:t>;</w:t>
      </w:r>
      <w:r w:rsidRPr="00D21046">
        <w:t xml:space="preserve">  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Установите тумблер </w:t>
      </w:r>
      <w:r>
        <w:rPr>
          <w:lang w:val="en-US"/>
        </w:rPr>
        <w:t>S</w:t>
      </w:r>
      <w:r>
        <w:t>2</w:t>
      </w:r>
      <w:r w:rsidRPr="00B87F2B">
        <w:t xml:space="preserve"> </w:t>
      </w:r>
      <w:r>
        <w:t xml:space="preserve">в верхнее положение и запишите показания </w:t>
      </w:r>
      <w:r w:rsidRPr="004A34B3">
        <w:t>мультиметр</w:t>
      </w:r>
      <w:r>
        <w:t>ов.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М</w:t>
      </w:r>
      <w:r w:rsidRPr="004A34B3">
        <w:t xml:space="preserve">ультиметр </w:t>
      </w:r>
      <w:r>
        <w:t xml:space="preserve">А4 покажет значение силы тока, который последовательно протекает через  сопротивление </w:t>
      </w:r>
      <w:r>
        <w:rPr>
          <w:lang w:val="en-US"/>
        </w:rPr>
        <w:t>R</w:t>
      </w:r>
      <w:r w:rsidRPr="00B87F2B">
        <w:t>1</w:t>
      </w:r>
      <w:r>
        <w:t xml:space="preserve"> и</w:t>
      </w:r>
      <w:r w:rsidRPr="00B87F2B">
        <w:t xml:space="preserve"> </w:t>
      </w:r>
      <w:r>
        <w:t xml:space="preserve">через </w:t>
      </w:r>
      <w:r w:rsidRPr="00B87F2B">
        <w:t xml:space="preserve">сопротивления  </w:t>
      </w:r>
      <w:r w:rsidRPr="00B87F2B">
        <w:rPr>
          <w:lang w:val="en-US"/>
        </w:rPr>
        <w:t>R</w:t>
      </w:r>
      <w:r>
        <w:t>2.</w:t>
      </w:r>
    </w:p>
    <w:p w:rsidR="00675E95" w:rsidRPr="00B87F2B" w:rsidRDefault="00675E95" w:rsidP="005B72DB">
      <w:pPr>
        <w:spacing w:after="0" w:line="360" w:lineRule="auto"/>
        <w:ind w:firstLine="709"/>
        <w:contextualSpacing/>
      </w:pPr>
      <w:r w:rsidRPr="004A34B3">
        <w:t xml:space="preserve">Мультиметр </w:t>
      </w:r>
      <w:r>
        <w:rPr>
          <w:lang w:val="en-US"/>
        </w:rPr>
        <w:t>V</w:t>
      </w:r>
      <w:r w:rsidRPr="003D1089">
        <w:t>2</w:t>
      </w:r>
      <w:r w:rsidRPr="00362842">
        <w:t xml:space="preserve"> покажет </w:t>
      </w:r>
      <w:r>
        <w:t>величину напряжения на сопротивлении</w:t>
      </w:r>
      <w:r w:rsidRPr="00362842">
        <w:t xml:space="preserve"> </w:t>
      </w:r>
      <w:r w:rsidRPr="00362842">
        <w:rPr>
          <w:lang w:val="en-US"/>
        </w:rPr>
        <w:t>R</w:t>
      </w:r>
      <w:r>
        <w:t>3.</w:t>
      </w:r>
    </w:p>
    <w:p w:rsidR="00675E95" w:rsidRPr="00362842" w:rsidRDefault="00675E95" w:rsidP="005B72DB">
      <w:pPr>
        <w:spacing w:after="0" w:line="360" w:lineRule="auto"/>
        <w:ind w:firstLine="709"/>
        <w:contextualSpacing/>
      </w:pPr>
      <w:r w:rsidRPr="004A34B3">
        <w:t xml:space="preserve">Мультиметр </w:t>
      </w:r>
      <w:r>
        <w:rPr>
          <w:lang w:val="en-US"/>
        </w:rPr>
        <w:t>V</w:t>
      </w:r>
      <w:r w:rsidRPr="003D1089">
        <w:t>3</w:t>
      </w:r>
      <w:r w:rsidRPr="00362842">
        <w:t xml:space="preserve"> покажет </w:t>
      </w:r>
      <w:r w:rsidRPr="00CA4E66">
        <w:t xml:space="preserve">величину напряжения на сопротивлении </w:t>
      </w:r>
      <w:r w:rsidRPr="00362842">
        <w:rPr>
          <w:lang w:val="en-US"/>
        </w:rPr>
        <w:t>R</w:t>
      </w:r>
      <w:r w:rsidRPr="00CA4E66">
        <w:t>4</w:t>
      </w:r>
      <w:r w:rsidRPr="00362842">
        <w:t>.</w:t>
      </w:r>
    </w:p>
    <w:p w:rsidR="00675E95" w:rsidRPr="00CA4E66" w:rsidRDefault="00675E95" w:rsidP="005B72DB">
      <w:pPr>
        <w:spacing w:after="0" w:line="360" w:lineRule="auto"/>
        <w:ind w:firstLine="709"/>
        <w:contextualSpacing/>
      </w:pPr>
      <w:r>
        <w:t>В результате проведенного эксперимента видно, что через последовательно включенные сопротивления протекает ток одной и той же величины.</w:t>
      </w:r>
    </w:p>
    <w:p w:rsidR="00675E95" w:rsidRDefault="00675E95" w:rsidP="005B72DB">
      <w:pPr>
        <w:spacing w:after="0" w:line="360" w:lineRule="auto"/>
        <w:ind w:firstLine="709"/>
        <w:contextualSpacing/>
        <w:rPr>
          <w:b/>
        </w:rPr>
      </w:pPr>
    </w:p>
    <w:p w:rsidR="00675E95" w:rsidRPr="0033140F" w:rsidRDefault="00675E95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5</w:t>
      </w:r>
      <w:r w:rsidRPr="0033140F">
        <w:rPr>
          <w:b/>
        </w:rPr>
        <w:t>. Проверим второй закон Кирхгофа.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>Согласно второму закону Кирхгофа сумма падений напряжений в замкнутом контуре равна нулю или если присутствует ЭДС, то равна величине действующей ЭДС.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Так как в схеме включен светодиод, на котором падает 1,8 </w:t>
      </w:r>
      <w:r>
        <w:rPr>
          <w:lang w:val="en-US"/>
        </w:rPr>
        <w:t>V</w:t>
      </w:r>
      <w:r>
        <w:t xml:space="preserve">, то величина действующей ЭДС будет равна 9-1,8=7,2 </w:t>
      </w:r>
      <w:r>
        <w:rPr>
          <w:lang w:val="en-US"/>
        </w:rPr>
        <w:t>V</w:t>
      </w:r>
      <w:r w:rsidRPr="0033140F">
        <w:t>.</w:t>
      </w:r>
    </w:p>
    <w:p w:rsidR="00675E95" w:rsidRDefault="00675E95" w:rsidP="005B72DB">
      <w:pPr>
        <w:spacing w:after="0" w:line="360" w:lineRule="auto"/>
        <w:ind w:firstLine="709"/>
        <w:contextualSpacing/>
      </w:pPr>
      <w:r>
        <w:t xml:space="preserve">Как видно из эксперимента сумма падений напряжений на резисторе </w:t>
      </w:r>
      <w:r w:rsidRPr="002534CD">
        <w:rPr>
          <w:lang w:val="en-US"/>
        </w:rPr>
        <w:t>R</w:t>
      </w:r>
      <w:r>
        <w:t xml:space="preserve">3 равна 3,6 </w:t>
      </w:r>
      <w:r>
        <w:rPr>
          <w:lang w:val="en-US"/>
        </w:rPr>
        <w:t>V</w:t>
      </w:r>
      <w:r w:rsidRPr="002534CD">
        <w:t xml:space="preserve"> и на резисторе </w:t>
      </w:r>
      <w:r w:rsidRPr="002534CD">
        <w:rPr>
          <w:lang w:val="en-US"/>
        </w:rPr>
        <w:t>R</w:t>
      </w:r>
      <w:r w:rsidRPr="002534CD">
        <w:t xml:space="preserve">4 равна 3,6 </w:t>
      </w:r>
      <w:r w:rsidRPr="002534CD">
        <w:rPr>
          <w:lang w:val="en-US"/>
        </w:rPr>
        <w:t>V</w:t>
      </w:r>
      <w:r>
        <w:t xml:space="preserve">. То есть в сумме равна 7,2 </w:t>
      </w:r>
      <w:r>
        <w:rPr>
          <w:lang w:val="en-US"/>
        </w:rPr>
        <w:t>V</w:t>
      </w:r>
      <w:r>
        <w:t xml:space="preserve">, то есть равна действующей ЭДС=7,2 </w:t>
      </w:r>
      <w:r>
        <w:rPr>
          <w:lang w:val="en-US"/>
        </w:rPr>
        <w:t>V</w:t>
      </w:r>
      <w:r>
        <w:t>.</w:t>
      </w:r>
    </w:p>
    <w:p w:rsidR="00603C88" w:rsidRDefault="00603C88" w:rsidP="005B72DB">
      <w:pPr>
        <w:spacing w:after="0" w:line="360" w:lineRule="auto"/>
        <w:ind w:firstLine="709"/>
        <w:contextualSpacing/>
      </w:pPr>
    </w:p>
    <w:p w:rsidR="00603C88" w:rsidRDefault="00603C88" w:rsidP="00603C88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>6</w:t>
      </w:r>
      <w:r w:rsidRPr="0033140F">
        <w:rPr>
          <w:b/>
        </w:rPr>
        <w:t>. Соберите схему эксперимента согласно  работы стенда по варианту №</w:t>
      </w:r>
      <w:r>
        <w:rPr>
          <w:b/>
        </w:rPr>
        <w:t>3</w:t>
      </w:r>
      <w:r w:rsidRPr="0033140F">
        <w:rPr>
          <w:b/>
        </w:rPr>
        <w:t xml:space="preserve"> и определите как распределяются токи и напряжения в последовательной цепи.</w:t>
      </w:r>
    </w:p>
    <w:p w:rsidR="00A84818" w:rsidRDefault="00A84818" w:rsidP="00603C88">
      <w:pPr>
        <w:spacing w:after="0" w:line="360" w:lineRule="auto"/>
        <w:ind w:firstLine="709"/>
        <w:contextualSpacing/>
        <w:rPr>
          <w:b/>
        </w:rPr>
      </w:pPr>
    </w:p>
    <w:p w:rsidR="00A84818" w:rsidRDefault="00A84818" w:rsidP="00A84818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543550" cy="2587220"/>
            <wp:effectExtent l="0" t="0" r="0" b="3810"/>
            <wp:docPr id="8" name="Рисунок 8" descr="C:\Users\RESEARCH\Desktop\Проект по физике\Нов рис\Новая папка\Нов рис\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ESEARCH\Desktop\Проект по физике\Нов рис\Новая папка\Нов рис\№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54" cy="25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18" w:rsidRDefault="00A84818" w:rsidP="00A84818">
      <w:pPr>
        <w:spacing w:after="0" w:line="360" w:lineRule="auto"/>
        <w:ind w:firstLine="709"/>
        <w:contextualSpacing/>
        <w:jc w:val="center"/>
      </w:pPr>
      <w:r>
        <w:t>Рис.</w:t>
      </w:r>
      <w:r w:rsidR="001233AE">
        <w:t xml:space="preserve"> </w:t>
      </w:r>
      <w:r>
        <w:t xml:space="preserve">7. </w:t>
      </w:r>
      <w:r w:rsidRPr="00A84818">
        <w:t>Эксперимент согласно  работы стенда по варианту №2</w:t>
      </w:r>
    </w:p>
    <w:p w:rsidR="00A84818" w:rsidRDefault="00A84818" w:rsidP="00603C88">
      <w:pPr>
        <w:spacing w:after="0" w:line="360" w:lineRule="auto"/>
        <w:ind w:firstLine="709"/>
        <w:contextualSpacing/>
      </w:pPr>
    </w:p>
    <w:p w:rsidR="00603C88" w:rsidRDefault="00603C88" w:rsidP="00603C88">
      <w:pPr>
        <w:spacing w:after="0" w:line="360" w:lineRule="auto"/>
        <w:ind w:firstLine="709"/>
        <w:contextualSpacing/>
      </w:pPr>
      <w:r>
        <w:t>Для этого согласно рис. 7:</w:t>
      </w:r>
    </w:p>
    <w:p w:rsidR="00603C88" w:rsidRDefault="00603C88" w:rsidP="00603C88">
      <w:pPr>
        <w:spacing w:after="0" w:line="360" w:lineRule="auto"/>
        <w:ind w:firstLine="709"/>
        <w:contextualSpacing/>
      </w:pPr>
      <w:r>
        <w:t>- первый отключите первый второй и третий мультиметр;</w:t>
      </w:r>
    </w:p>
    <w:p w:rsidR="00603C88" w:rsidRDefault="00603C88" w:rsidP="00603C88">
      <w:pPr>
        <w:spacing w:after="0" w:line="360" w:lineRule="auto"/>
        <w:ind w:firstLine="709"/>
        <w:contextualSpacing/>
      </w:pPr>
      <w:r>
        <w:t>- к  четвертому мультиметру подключите клеммы «+Х</w:t>
      </w:r>
      <w:r w:rsidR="00765F30">
        <w:t>ММ2</w:t>
      </w:r>
      <w:r>
        <w:t xml:space="preserve"> и –</w:t>
      </w:r>
      <w:r w:rsidR="00765F30">
        <w:t>ХММ2</w:t>
      </w:r>
      <w:r>
        <w:t>».</w:t>
      </w:r>
    </w:p>
    <w:p w:rsidR="00603C88" w:rsidRDefault="00603C88" w:rsidP="00603C88">
      <w:pPr>
        <w:spacing w:after="0" w:line="360" w:lineRule="auto"/>
        <w:ind w:firstLine="709"/>
        <w:contextualSpacing/>
      </w:pPr>
      <w:r>
        <w:t>Установите режимы работы мультиметр</w:t>
      </w:r>
      <w:r w:rsidR="00765F30">
        <w:t>а</w:t>
      </w:r>
      <w:r>
        <w:t>, для этого:</w:t>
      </w:r>
    </w:p>
    <w:p w:rsidR="00603C88" w:rsidRDefault="00603C88" w:rsidP="00603C88">
      <w:pPr>
        <w:spacing w:after="0" w:line="360" w:lineRule="auto"/>
        <w:ind w:firstLine="709"/>
        <w:contextualSpacing/>
      </w:pPr>
      <w:r>
        <w:t>- на четвертом мультимет</w:t>
      </w:r>
      <w:r w:rsidR="00765F30">
        <w:t>е</w:t>
      </w:r>
      <w:r>
        <w:t xml:space="preserve"> установите галетны</w:t>
      </w:r>
      <w:r w:rsidR="00765F30">
        <w:t>й</w:t>
      </w:r>
      <w:r>
        <w:t xml:space="preserve"> переключател</w:t>
      </w:r>
      <w:r w:rsidR="00765F30">
        <w:t>ь</w:t>
      </w:r>
      <w:r>
        <w:t xml:space="preserve"> в режим измерения </w:t>
      </w:r>
      <w:r w:rsidR="00765F30">
        <w:t>сопротивлений</w:t>
      </w:r>
      <w:r>
        <w:t xml:space="preserve"> с пределом измерения 20</w:t>
      </w:r>
      <w:r w:rsidR="00765F30">
        <w:t>0</w:t>
      </w:r>
      <w:r>
        <w:t xml:space="preserve"> </w:t>
      </w:r>
      <w:r w:rsidR="00765F30">
        <w:t>кОм</w:t>
      </w:r>
      <w:r>
        <w:t xml:space="preserve">;  </w:t>
      </w:r>
    </w:p>
    <w:p w:rsidR="00603C88" w:rsidRPr="00603C88" w:rsidRDefault="00603C88" w:rsidP="00603C88">
      <w:pPr>
        <w:spacing w:after="0" w:line="360" w:lineRule="auto"/>
        <w:ind w:firstLine="709"/>
        <w:contextualSpacing/>
        <w:rPr>
          <w:b/>
        </w:rPr>
      </w:pPr>
      <w:r>
        <w:t>Устан</w:t>
      </w:r>
      <w:r w:rsidR="00765F30">
        <w:t>авливая</w:t>
      </w:r>
      <w:r>
        <w:t xml:space="preserve"> тумблер</w:t>
      </w:r>
      <w:r w:rsidR="00765F30">
        <w:t>ы</w:t>
      </w:r>
      <w:r>
        <w:t xml:space="preserve"> S</w:t>
      </w:r>
      <w:r w:rsidR="00765F30">
        <w:t>3</w:t>
      </w:r>
      <w:r w:rsidR="00765F30" w:rsidRPr="00765F30">
        <w:t>,</w:t>
      </w:r>
      <w:r w:rsidR="00765F30">
        <w:t xml:space="preserve"> </w:t>
      </w:r>
      <w:r w:rsidR="00765F30">
        <w:rPr>
          <w:lang w:val="en-US"/>
        </w:rPr>
        <w:t>S</w:t>
      </w:r>
      <w:r w:rsidR="00765F30" w:rsidRPr="00765F30">
        <w:t>4</w:t>
      </w:r>
      <w:r w:rsidR="00765F30">
        <w:t xml:space="preserve"> и </w:t>
      </w:r>
      <w:r w:rsidR="00765F30">
        <w:rPr>
          <w:lang w:val="en-US"/>
        </w:rPr>
        <w:t>S</w:t>
      </w:r>
      <w:r w:rsidR="00765F30" w:rsidRPr="00765F30">
        <w:t>5</w:t>
      </w:r>
      <w:r>
        <w:t xml:space="preserve"> в верхнее положение запишите показания мультиметр</w:t>
      </w:r>
      <w:r w:rsidR="00765F30">
        <w:t>а</w:t>
      </w:r>
      <w:r>
        <w:t>.</w:t>
      </w:r>
    </w:p>
    <w:p w:rsidR="005C2032" w:rsidRDefault="005C2032" w:rsidP="005B72DB">
      <w:pPr>
        <w:spacing w:after="0" w:line="360" w:lineRule="auto"/>
        <w:ind w:firstLine="709"/>
        <w:contextualSpacing/>
        <w:rPr>
          <w:b/>
        </w:rPr>
      </w:pPr>
    </w:p>
    <w:p w:rsidR="001233AE" w:rsidRDefault="001233AE" w:rsidP="00C7439E">
      <w:pPr>
        <w:spacing w:after="0" w:line="360" w:lineRule="auto"/>
        <w:contextualSpacing/>
        <w:jc w:val="center"/>
        <w:rPr>
          <w:b/>
        </w:rPr>
      </w:pPr>
    </w:p>
    <w:p w:rsidR="00C7439E" w:rsidRDefault="00C7439E" w:rsidP="00C7439E">
      <w:pPr>
        <w:spacing w:after="0" w:line="360" w:lineRule="auto"/>
        <w:contextualSpacing/>
        <w:jc w:val="center"/>
        <w:rPr>
          <w:b/>
        </w:rPr>
      </w:pPr>
    </w:p>
    <w:p w:rsidR="00C7439E" w:rsidRDefault="00C7439E" w:rsidP="00C7439E">
      <w:pPr>
        <w:spacing w:after="0" w:line="360" w:lineRule="auto"/>
        <w:contextualSpacing/>
        <w:jc w:val="center"/>
        <w:rPr>
          <w:b/>
        </w:rPr>
      </w:pPr>
    </w:p>
    <w:p w:rsidR="00C7439E" w:rsidRDefault="00C7439E" w:rsidP="00C7439E">
      <w:pPr>
        <w:spacing w:after="0" w:line="360" w:lineRule="auto"/>
        <w:contextualSpacing/>
        <w:jc w:val="center"/>
        <w:rPr>
          <w:b/>
        </w:rPr>
      </w:pPr>
      <w:bookmarkStart w:id="0" w:name="_GoBack"/>
      <w:bookmarkEnd w:id="0"/>
    </w:p>
    <w:p w:rsidR="00284485" w:rsidRDefault="00284485" w:rsidP="005B72DB">
      <w:pPr>
        <w:spacing w:after="0" w:line="360" w:lineRule="auto"/>
        <w:ind w:firstLine="709"/>
        <w:contextualSpacing/>
        <w:rPr>
          <w:b/>
        </w:rPr>
      </w:pPr>
    </w:p>
    <w:p w:rsidR="00284485" w:rsidRDefault="00284485" w:rsidP="00284485">
      <w:pPr>
        <w:spacing w:after="0" w:line="360" w:lineRule="auto"/>
        <w:ind w:firstLine="709"/>
        <w:contextualSpacing/>
        <w:jc w:val="center"/>
        <w:rPr>
          <w:b/>
        </w:rPr>
      </w:pPr>
      <w:r>
        <w:rPr>
          <w:b/>
        </w:rPr>
        <w:t>ПРИМЕНЕНИЕ ПЕРВОЙ ВИРТУАЛЬНОЙ ЛАБОРАТОРИИ</w:t>
      </w:r>
    </w:p>
    <w:p w:rsidR="00284485" w:rsidRDefault="00284485" w:rsidP="00284485">
      <w:pPr>
        <w:spacing w:after="0" w:line="360" w:lineRule="auto"/>
        <w:ind w:firstLine="709"/>
        <w:contextualSpacing/>
        <w:jc w:val="center"/>
        <w:rPr>
          <w:b/>
        </w:rPr>
      </w:pPr>
    </w:p>
    <w:p w:rsidR="00020D0C" w:rsidRDefault="005C2032" w:rsidP="00284485">
      <w:pPr>
        <w:spacing w:after="0" w:line="360" w:lineRule="auto"/>
        <w:ind w:firstLine="709"/>
        <w:contextualSpacing/>
        <w:jc w:val="center"/>
        <w:rPr>
          <w:b/>
        </w:rPr>
      </w:pPr>
      <w:r>
        <w:rPr>
          <w:b/>
        </w:rPr>
        <w:t xml:space="preserve">Моделирование в программной среде </w:t>
      </w:r>
      <w:r>
        <w:rPr>
          <w:b/>
          <w:lang w:val="en-US"/>
        </w:rPr>
        <w:t>Multisim</w:t>
      </w:r>
      <w:r w:rsidRPr="005C2032">
        <w:rPr>
          <w:b/>
        </w:rPr>
        <w:t xml:space="preserve"> </w:t>
      </w:r>
      <w:r>
        <w:rPr>
          <w:b/>
        </w:rPr>
        <w:t>при изучении токов и напряжений</w:t>
      </w:r>
    </w:p>
    <w:p w:rsidR="005C2032" w:rsidRDefault="005C2032" w:rsidP="005B72DB">
      <w:pPr>
        <w:spacing w:after="0" w:line="360" w:lineRule="auto"/>
        <w:ind w:firstLine="709"/>
        <w:contextualSpacing/>
        <w:rPr>
          <w:b/>
        </w:rPr>
      </w:pPr>
    </w:p>
    <w:p w:rsidR="005C2032" w:rsidRDefault="005C2032" w:rsidP="001233AE">
      <w:pPr>
        <w:spacing w:after="0" w:line="360" w:lineRule="auto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4BD0089" wp14:editId="41CA78B0">
            <wp:extent cx="5940425" cy="2503392"/>
            <wp:effectExtent l="0" t="0" r="3175" b="0"/>
            <wp:docPr id="17" name="Рисунок 17" descr="C:\Users\RESEARCH\Desktop\Проект по физике\Нов рис\Новая папка\Нов рис\Закон Ома. 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ESEARCH\Desktop\Проект по физике\Нов рис\Новая папка\Нов рис\Закон Ома. Мо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85" w:rsidRDefault="00284485" w:rsidP="005B72DB">
      <w:pPr>
        <w:spacing w:after="0" w:line="360" w:lineRule="auto"/>
        <w:ind w:firstLine="709"/>
        <w:contextualSpacing/>
      </w:pPr>
      <w:r w:rsidRPr="00284485">
        <w:t xml:space="preserve">Для проведения измерений по работе по варианту №1 </w:t>
      </w:r>
      <w:r>
        <w:t xml:space="preserve">установите тумблер </w:t>
      </w:r>
      <w:r w:rsidR="004D63E2">
        <w:rPr>
          <w:lang w:val="en-US"/>
        </w:rPr>
        <w:t>S</w:t>
      </w:r>
      <w:r w:rsidR="004D63E2" w:rsidRPr="004D63E2">
        <w:t>1 в зам</w:t>
      </w:r>
      <w:r w:rsidR="004D63E2">
        <w:rPr>
          <w:lang w:val="ky-KG"/>
        </w:rPr>
        <w:t xml:space="preserve">кнутое положение и </w:t>
      </w:r>
      <w:r>
        <w:t xml:space="preserve">нажмите  зеленую     клавишу «ПУСК» или </w:t>
      </w:r>
      <w:r>
        <w:rPr>
          <w:lang w:val="en-US"/>
        </w:rPr>
        <w:t>F</w:t>
      </w:r>
      <w:r w:rsidRPr="00284485">
        <w:t>5</w:t>
      </w:r>
      <w:r>
        <w:t>. Зафиксируйте показания вольтметра и амперметров.</w:t>
      </w:r>
    </w:p>
    <w:p w:rsidR="004D63E2" w:rsidRDefault="004D63E2" w:rsidP="004D63E2">
      <w:pPr>
        <w:spacing w:after="0" w:line="360" w:lineRule="auto"/>
        <w:ind w:firstLine="709"/>
        <w:contextualSpacing/>
      </w:pPr>
      <w:r w:rsidRPr="00284485">
        <w:t>Для проведения измерений по работе по варианту №</w:t>
      </w:r>
      <w:r>
        <w:rPr>
          <w:lang w:val="ky-KG"/>
        </w:rPr>
        <w:t>2</w:t>
      </w:r>
      <w:r w:rsidRPr="00284485">
        <w:t xml:space="preserve"> </w:t>
      </w:r>
      <w:r>
        <w:t xml:space="preserve">установите тумблер </w:t>
      </w:r>
      <w:r>
        <w:rPr>
          <w:lang w:val="en-US"/>
        </w:rPr>
        <w:t>S</w:t>
      </w:r>
      <w:r>
        <w:rPr>
          <w:lang w:val="ky-KG"/>
        </w:rPr>
        <w:t>2</w:t>
      </w:r>
      <w:r w:rsidRPr="004D63E2">
        <w:t xml:space="preserve"> в зам</w:t>
      </w:r>
      <w:r>
        <w:rPr>
          <w:lang w:val="ky-KG"/>
        </w:rPr>
        <w:t xml:space="preserve">кнутое положение и </w:t>
      </w:r>
      <w:r>
        <w:t xml:space="preserve">нажмите  зеленую     клавишу «ПУСК» или </w:t>
      </w:r>
      <w:r>
        <w:rPr>
          <w:lang w:val="en-US"/>
        </w:rPr>
        <w:t>F</w:t>
      </w:r>
      <w:r w:rsidRPr="00284485">
        <w:t>5</w:t>
      </w:r>
      <w:r>
        <w:t>. Зафиксируйте показания вольтметра и амперметров.</w:t>
      </w:r>
    </w:p>
    <w:p w:rsidR="00284485" w:rsidRDefault="00284485" w:rsidP="005B72DB">
      <w:pPr>
        <w:spacing w:after="0" w:line="360" w:lineRule="auto"/>
        <w:ind w:firstLine="709"/>
        <w:contextualSpacing/>
        <w:rPr>
          <w:b/>
        </w:rPr>
      </w:pPr>
    </w:p>
    <w:p w:rsidR="005C2032" w:rsidRDefault="005C2032" w:rsidP="005B72DB">
      <w:pPr>
        <w:spacing w:after="0" w:line="360" w:lineRule="auto"/>
        <w:ind w:firstLine="709"/>
        <w:contextualSpacing/>
        <w:rPr>
          <w:b/>
        </w:rPr>
      </w:pPr>
      <w:r>
        <w:rPr>
          <w:b/>
        </w:rPr>
        <w:t xml:space="preserve">Моделирование </w:t>
      </w:r>
      <w:r w:rsidRPr="005C2032">
        <w:rPr>
          <w:b/>
        </w:rPr>
        <w:t xml:space="preserve">в программной среде </w:t>
      </w:r>
      <w:r w:rsidRPr="005C2032">
        <w:rPr>
          <w:b/>
          <w:lang w:val="en-US"/>
        </w:rPr>
        <w:t>Multisim</w:t>
      </w:r>
      <w:r w:rsidRPr="005C2032">
        <w:rPr>
          <w:b/>
        </w:rPr>
        <w:t xml:space="preserve"> </w:t>
      </w:r>
      <w:r>
        <w:rPr>
          <w:b/>
        </w:rPr>
        <w:t>при измерении сопротивлений</w:t>
      </w:r>
    </w:p>
    <w:p w:rsidR="004D63E2" w:rsidRDefault="004D63E2" w:rsidP="004D63E2">
      <w:pPr>
        <w:spacing w:after="0" w:line="360" w:lineRule="auto"/>
        <w:ind w:firstLine="709"/>
        <w:contextualSpacing/>
      </w:pPr>
      <w:r w:rsidRPr="00284485">
        <w:t>Для проведения измерений по работе по варианту №</w:t>
      </w:r>
      <w:r>
        <w:rPr>
          <w:lang w:val="ky-KG"/>
        </w:rPr>
        <w:t>3</w:t>
      </w:r>
      <w:r w:rsidRPr="00284485">
        <w:t xml:space="preserve"> </w:t>
      </w:r>
      <w:r>
        <w:rPr>
          <w:lang w:val="ky-KG"/>
        </w:rPr>
        <w:t xml:space="preserve">при проверке закона Ома </w:t>
      </w:r>
      <w:r>
        <w:t xml:space="preserve">установите тумблер </w:t>
      </w:r>
      <w:r>
        <w:rPr>
          <w:lang w:val="en-US"/>
        </w:rPr>
        <w:t>S</w:t>
      </w:r>
      <w:r w:rsidRPr="004D63E2">
        <w:t>1 в зам</w:t>
      </w:r>
      <w:r>
        <w:rPr>
          <w:lang w:val="ky-KG"/>
        </w:rPr>
        <w:t xml:space="preserve">кнутое положение и </w:t>
      </w:r>
      <w:r>
        <w:t xml:space="preserve">нажмите  зеленую     клавишу «ПУСК» или </w:t>
      </w:r>
      <w:r>
        <w:rPr>
          <w:lang w:val="en-US"/>
        </w:rPr>
        <w:t>F</w:t>
      </w:r>
      <w:r w:rsidRPr="00284485">
        <w:t>5</w:t>
      </w:r>
      <w:r>
        <w:t>. Зафиксируйте показания вольтметра и амперметров.</w:t>
      </w:r>
    </w:p>
    <w:p w:rsidR="006006BF" w:rsidRDefault="004D63E2" w:rsidP="004D63E2">
      <w:pPr>
        <w:spacing w:after="0" w:line="360" w:lineRule="auto"/>
        <w:ind w:firstLine="709"/>
        <w:contextualSpacing/>
      </w:pPr>
      <w:r w:rsidRPr="00284485">
        <w:t>Для проведения измерений по работе по варианту №</w:t>
      </w:r>
      <w:r>
        <w:rPr>
          <w:lang w:val="ky-KG"/>
        </w:rPr>
        <w:t xml:space="preserve">3 при измерении сопротивлений </w:t>
      </w:r>
      <w:r w:rsidRPr="00284485">
        <w:t xml:space="preserve"> </w:t>
      </w:r>
      <w:r>
        <w:t xml:space="preserve">установите тумблер </w:t>
      </w:r>
      <w:r>
        <w:rPr>
          <w:lang w:val="en-US"/>
        </w:rPr>
        <w:t>S</w:t>
      </w:r>
      <w:r>
        <w:rPr>
          <w:lang w:val="ky-KG"/>
        </w:rPr>
        <w:t>2</w:t>
      </w:r>
      <w:r w:rsidRPr="004D63E2">
        <w:t xml:space="preserve"> </w:t>
      </w:r>
      <w:r w:rsidR="006006BF" w:rsidRPr="004D63E2">
        <w:t>в зам</w:t>
      </w:r>
      <w:r w:rsidR="006006BF">
        <w:rPr>
          <w:lang w:val="ky-KG"/>
        </w:rPr>
        <w:t xml:space="preserve">кнутое </w:t>
      </w:r>
      <w:r>
        <w:rPr>
          <w:lang w:val="ky-KG"/>
        </w:rPr>
        <w:t xml:space="preserve">положение и </w:t>
      </w:r>
      <w:r>
        <w:t xml:space="preserve">нажмите  </w:t>
      </w:r>
      <w:r>
        <w:lastRenderedPageBreak/>
        <w:t xml:space="preserve">зеленую     клавишу «ПУСК» или </w:t>
      </w:r>
      <w:r>
        <w:rPr>
          <w:lang w:val="en-US"/>
        </w:rPr>
        <w:t>F</w:t>
      </w:r>
      <w:r w:rsidRPr="00284485">
        <w:t>5</w:t>
      </w:r>
      <w:r>
        <w:t>. Зафиксируйте показания вольтметра и амперметров.</w:t>
      </w:r>
    </w:p>
    <w:p w:rsidR="006006BF" w:rsidRPr="006006BF" w:rsidRDefault="004D63E2" w:rsidP="006006BF">
      <w:pPr>
        <w:spacing w:after="0" w:line="360" w:lineRule="auto"/>
        <w:ind w:firstLine="709"/>
        <w:contextualSpacing/>
      </w:pPr>
      <w:r>
        <w:rPr>
          <w:lang w:val="ky-KG"/>
        </w:rPr>
        <w:t xml:space="preserve">Затем </w:t>
      </w:r>
      <w:r w:rsidR="006006BF">
        <w:rPr>
          <w:lang w:val="ky-KG"/>
        </w:rPr>
        <w:t xml:space="preserve">установите </w:t>
      </w:r>
      <w:r>
        <w:rPr>
          <w:lang w:val="ky-KG"/>
        </w:rPr>
        <w:t>тумблер</w:t>
      </w:r>
      <w:r w:rsidR="006006BF" w:rsidRPr="006006BF">
        <w:t xml:space="preserve"> </w:t>
      </w:r>
      <w:r w:rsidR="006006BF">
        <w:rPr>
          <w:lang w:val="en-US"/>
        </w:rPr>
        <w:t>S</w:t>
      </w:r>
      <w:r w:rsidR="006006BF">
        <w:rPr>
          <w:lang w:val="ky-KG"/>
        </w:rPr>
        <w:t xml:space="preserve">2 в </w:t>
      </w:r>
      <w:r w:rsidR="006006BF" w:rsidRPr="004D63E2">
        <w:t xml:space="preserve">в </w:t>
      </w:r>
      <w:r w:rsidR="006006BF">
        <w:rPr>
          <w:lang w:val="ky-KG"/>
        </w:rPr>
        <w:t>разомкнутое положение, а тумблер</w:t>
      </w:r>
      <w:r w:rsidR="006006BF" w:rsidRPr="006006BF">
        <w:t xml:space="preserve"> </w:t>
      </w:r>
      <w:r w:rsidR="006006BF" w:rsidRPr="006006BF">
        <w:rPr>
          <w:lang w:val="en-US"/>
        </w:rPr>
        <w:t>S</w:t>
      </w:r>
      <w:r w:rsidR="006006BF">
        <w:rPr>
          <w:lang w:val="ky-KG"/>
        </w:rPr>
        <w:t>3</w:t>
      </w:r>
      <w:r w:rsidR="006006BF" w:rsidRPr="006006BF">
        <w:t xml:space="preserve"> в зам</w:t>
      </w:r>
      <w:r w:rsidR="006006BF" w:rsidRPr="006006BF">
        <w:rPr>
          <w:lang w:val="ky-KG"/>
        </w:rPr>
        <w:t>кнутое положение</w:t>
      </w:r>
      <w:r w:rsidR="006006BF">
        <w:rPr>
          <w:lang w:val="ky-KG"/>
        </w:rPr>
        <w:t xml:space="preserve">. </w:t>
      </w:r>
      <w:r w:rsidR="006006BF" w:rsidRPr="006006BF">
        <w:t>Зафиксируйте показания вольтметра и амперметров.</w:t>
      </w:r>
    </w:p>
    <w:p w:rsidR="006006BF" w:rsidRPr="006006BF" w:rsidRDefault="006006BF" w:rsidP="006006BF">
      <w:pPr>
        <w:spacing w:after="0" w:line="360" w:lineRule="auto"/>
        <w:ind w:firstLine="709"/>
        <w:contextualSpacing/>
      </w:pPr>
      <w:r>
        <w:rPr>
          <w:lang w:val="ky-KG"/>
        </w:rPr>
        <w:t>У</w:t>
      </w:r>
      <w:r w:rsidRPr="006006BF">
        <w:rPr>
          <w:lang w:val="ky-KG"/>
        </w:rPr>
        <w:t>становите тумблер</w:t>
      </w:r>
      <w:r w:rsidRPr="006006BF">
        <w:t xml:space="preserve"> </w:t>
      </w:r>
      <w:r w:rsidRPr="006006BF">
        <w:rPr>
          <w:lang w:val="en-US"/>
        </w:rPr>
        <w:t>S</w:t>
      </w:r>
      <w:r>
        <w:rPr>
          <w:lang w:val="ky-KG"/>
        </w:rPr>
        <w:t>3</w:t>
      </w:r>
      <w:r w:rsidRPr="006006BF">
        <w:rPr>
          <w:lang w:val="ky-KG"/>
        </w:rPr>
        <w:t xml:space="preserve"> в </w:t>
      </w:r>
      <w:r w:rsidRPr="006006BF">
        <w:t xml:space="preserve">в </w:t>
      </w:r>
      <w:r w:rsidRPr="006006BF">
        <w:rPr>
          <w:lang w:val="ky-KG"/>
        </w:rPr>
        <w:t>разомкнутое положение, а тумблер</w:t>
      </w:r>
      <w:r w:rsidRPr="006006BF">
        <w:t xml:space="preserve"> </w:t>
      </w:r>
      <w:r w:rsidRPr="006006BF">
        <w:rPr>
          <w:lang w:val="en-US"/>
        </w:rPr>
        <w:t>S</w:t>
      </w:r>
      <w:r>
        <w:rPr>
          <w:lang w:val="ky-KG"/>
        </w:rPr>
        <w:t>4</w:t>
      </w:r>
      <w:r w:rsidRPr="006006BF">
        <w:t xml:space="preserve"> в зам</w:t>
      </w:r>
      <w:r w:rsidRPr="006006BF">
        <w:rPr>
          <w:lang w:val="ky-KG"/>
        </w:rPr>
        <w:t xml:space="preserve">кнутое положение. </w:t>
      </w:r>
      <w:r w:rsidRPr="006006BF">
        <w:t>Зафиксируйте показания вольтметра и амперметров.</w:t>
      </w:r>
    </w:p>
    <w:p w:rsidR="005C2032" w:rsidRDefault="005C2032" w:rsidP="005B72DB">
      <w:pPr>
        <w:spacing w:after="0" w:line="360" w:lineRule="auto"/>
        <w:ind w:firstLine="709"/>
        <w:contextualSpacing/>
        <w:rPr>
          <w:b/>
        </w:rPr>
      </w:pPr>
    </w:p>
    <w:p w:rsidR="005C2032" w:rsidRDefault="005C2032" w:rsidP="001233AE">
      <w:pPr>
        <w:spacing w:after="0" w:line="360" w:lineRule="auto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F84C784" wp14:editId="73E6C2AE">
            <wp:extent cx="5940425" cy="2722847"/>
            <wp:effectExtent l="0" t="0" r="3175" b="1905"/>
            <wp:docPr id="18" name="Рисунок 18" descr="C:\Users\RESEARCH\Desktop\Проект по физике\Нов рис\Новая папка\Нов рис\Измер сопрот. 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ESEARCH\Desktop\Проект по физике\Нов рис\Новая папка\Нов рис\Измер сопрот. Мод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32" w:rsidRDefault="005C2032" w:rsidP="005B72DB">
      <w:pPr>
        <w:spacing w:after="0" w:line="360" w:lineRule="auto"/>
        <w:ind w:firstLine="709"/>
        <w:contextualSpacing/>
        <w:rPr>
          <w:b/>
        </w:rPr>
      </w:pPr>
    </w:p>
    <w:p w:rsidR="001233AE" w:rsidRDefault="001233AE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E4627" w:rsidRDefault="008E4627" w:rsidP="008E4627">
      <w:pPr>
        <w:spacing w:after="0" w:line="360" w:lineRule="auto"/>
        <w:ind w:firstLine="709"/>
        <w:contextualSpacing/>
        <w:jc w:val="center"/>
        <w:rPr>
          <w:b/>
        </w:rPr>
      </w:pPr>
      <w:r>
        <w:rPr>
          <w:b/>
        </w:rPr>
        <w:t xml:space="preserve">ПРИМЕНЕНИЕ </w:t>
      </w:r>
      <w:r>
        <w:rPr>
          <w:b/>
          <w:lang w:val="ky-KG"/>
        </w:rPr>
        <w:t>ВТОР</w:t>
      </w:r>
      <w:r>
        <w:rPr>
          <w:b/>
        </w:rPr>
        <w:t>ОЙ ВИРТУАЛЬНОЙ ЛАБОРАТОРИИ</w:t>
      </w:r>
    </w:p>
    <w:p w:rsidR="008E4627" w:rsidRDefault="008E4627" w:rsidP="008E4627">
      <w:pPr>
        <w:spacing w:after="0" w:line="360" w:lineRule="auto"/>
        <w:ind w:firstLine="709"/>
        <w:contextualSpacing/>
        <w:jc w:val="center"/>
        <w:rPr>
          <w:b/>
          <w:lang w:val="ky-KG"/>
        </w:rPr>
      </w:pPr>
      <w:r>
        <w:rPr>
          <w:b/>
          <w:lang w:val="ky-KG"/>
        </w:rPr>
        <w:t>Изучение закона Омаи измерение сопотивлений</w:t>
      </w:r>
    </w:p>
    <w:p w:rsidR="008E4627" w:rsidRPr="00801963" w:rsidRDefault="008E4627" w:rsidP="008E4627">
      <w:pPr>
        <w:spacing w:after="0" w:line="360" w:lineRule="auto"/>
        <w:contextualSpacing/>
        <w:rPr>
          <w:lang w:val="ky-KG"/>
        </w:rPr>
      </w:pPr>
      <w:r w:rsidRPr="00801963">
        <w:rPr>
          <w:lang w:val="ky-KG"/>
        </w:rPr>
        <w:t>Работа  с  виртуальной  лабораторий №2</w:t>
      </w:r>
    </w:p>
    <w:p w:rsidR="008E4627" w:rsidRPr="00801963" w:rsidRDefault="00801963" w:rsidP="008E4627">
      <w:pPr>
        <w:spacing w:after="0" w:line="360" w:lineRule="auto"/>
        <w:contextualSpacing/>
        <w:rPr>
          <w:lang w:val="ky-KG"/>
        </w:rPr>
      </w:pPr>
      <w:r w:rsidRPr="00801963">
        <w:rPr>
          <w:lang w:val="ky-KG"/>
        </w:rPr>
        <w:t>Изучение  закона  Ома  и измерение  сопротивлений</w:t>
      </w:r>
    </w:p>
    <w:p w:rsidR="00801963" w:rsidRPr="00D54B99" w:rsidRDefault="00801963" w:rsidP="008E4627">
      <w:pPr>
        <w:spacing w:after="0" w:line="360" w:lineRule="auto"/>
        <w:contextualSpacing/>
      </w:pPr>
      <w:r w:rsidRPr="00801963">
        <w:rPr>
          <w:lang w:val="ky-KG"/>
        </w:rPr>
        <w:t>Закон  Ома</w:t>
      </w:r>
      <w:r w:rsidR="00D54B99">
        <w:rPr>
          <w:lang w:val="ky-KG"/>
        </w:rPr>
        <w:t xml:space="preserve">: </w:t>
      </w:r>
      <m:oMath>
        <m:r>
          <w:rPr>
            <w:rFonts w:ascii="Cambria Math" w:hAnsi="Cambria Math" w:cs="Cambria Math"/>
            <w:lang w:val="ky-KG"/>
          </w:rPr>
          <m:t>I=</m:t>
        </m:r>
        <m:f>
          <m:fPr>
            <m:ctrlPr>
              <w:rPr>
                <w:rFonts w:ascii="Cambria Math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R</m:t>
            </m:r>
          </m:den>
        </m:f>
      </m:oMath>
      <w:r w:rsidR="00C733A0">
        <w:rPr>
          <w:rFonts w:eastAsiaTheme="minorEastAsia"/>
          <w:lang w:val="ky-KG"/>
        </w:rPr>
        <w:t xml:space="preserve">    (А).</w:t>
      </w:r>
    </w:p>
    <w:p w:rsidR="00D54B99" w:rsidRPr="00485967" w:rsidRDefault="00D54B99" w:rsidP="008E4627">
      <w:pPr>
        <w:spacing w:after="0" w:line="360" w:lineRule="auto"/>
        <w:contextualSpacing/>
      </w:pPr>
      <w:r>
        <w:rPr>
          <w:lang w:val="en-US"/>
        </w:rPr>
        <w:t>I</w:t>
      </w:r>
      <w:r w:rsidRPr="00485967">
        <w:t xml:space="preserve">  (</w:t>
      </w:r>
      <w:r>
        <w:rPr>
          <w:lang w:val="en-US"/>
        </w:rPr>
        <w:t>A</w:t>
      </w:r>
      <w:r w:rsidRPr="00485967">
        <w:t>)</w:t>
      </w:r>
    </w:p>
    <w:p w:rsidR="00D54B99" w:rsidRPr="00485967" w:rsidRDefault="00D54B99" w:rsidP="008E4627">
      <w:pPr>
        <w:spacing w:after="0" w:line="360" w:lineRule="auto"/>
        <w:contextualSpacing/>
      </w:pPr>
      <w:r>
        <w:rPr>
          <w:lang w:val="en-US"/>
        </w:rPr>
        <w:t>U</w:t>
      </w:r>
      <w:r w:rsidRPr="00485967">
        <w:t xml:space="preserve"> (</w:t>
      </w:r>
      <w:r>
        <w:rPr>
          <w:lang w:val="en-US"/>
        </w:rPr>
        <w:t>V</w:t>
      </w:r>
      <w:r w:rsidRPr="00485967">
        <w:t>)</w:t>
      </w:r>
    </w:p>
    <w:p w:rsidR="00D54B99" w:rsidRPr="00D54B99" w:rsidRDefault="00D54B99" w:rsidP="008E4627">
      <w:pPr>
        <w:spacing w:after="0" w:line="360" w:lineRule="auto"/>
        <w:contextualSpacing/>
      </w:pPr>
      <w:r>
        <w:rPr>
          <w:lang w:val="en-US"/>
        </w:rPr>
        <w:t>R</w:t>
      </w:r>
      <w:r w:rsidRPr="00D54B99">
        <w:t xml:space="preserve"> (</w:t>
      </w:r>
      <w:r>
        <w:t>Ом</w:t>
      </w:r>
    </w:p>
    <w:p w:rsidR="00801963" w:rsidRPr="00801963" w:rsidRDefault="00801963" w:rsidP="008E4627">
      <w:pPr>
        <w:spacing w:after="0" w:line="360" w:lineRule="auto"/>
        <w:contextualSpacing/>
        <w:rPr>
          <w:lang w:val="ky-KG"/>
        </w:rPr>
      </w:pPr>
      <w:r w:rsidRPr="00801963">
        <w:rPr>
          <w:lang w:val="ky-KG"/>
        </w:rPr>
        <w:t>Закон  Ома  гласит:  Сила  тока  в  цепи  на участке цепи прямо пропорциональна  напряжению  на  концах  этого  участка  и  обратно  пропорционально  его  сопротивлению</w:t>
      </w:r>
      <w:r w:rsidR="00D54B99">
        <w:rPr>
          <w:lang w:val="ky-KG"/>
        </w:rPr>
        <w:t>.</w:t>
      </w:r>
    </w:p>
    <w:p w:rsidR="00801963" w:rsidRDefault="00801963" w:rsidP="00801963">
      <w:pPr>
        <w:spacing w:after="0" w:line="360" w:lineRule="auto"/>
        <w:contextualSpacing/>
        <w:rPr>
          <w:lang w:val="ky-KG"/>
        </w:rPr>
      </w:pPr>
      <w:r w:rsidRPr="00801963">
        <w:rPr>
          <w:lang w:val="ky-KG"/>
        </w:rPr>
        <w:lastRenderedPageBreak/>
        <w:t>Проверка  закона  Ома.</w:t>
      </w:r>
      <w:r w:rsidR="00B87D26">
        <w:rPr>
          <w:lang w:val="ky-KG"/>
        </w:rPr>
        <w:t xml:space="preserve">  </w:t>
      </w:r>
      <w:r w:rsidRPr="00801963">
        <w:rPr>
          <w:lang w:val="ky-KG"/>
        </w:rPr>
        <w:t xml:space="preserve"> Соберем  схему  испытаний. Установим  реостат  в  нижнеее  положение.Установим  в  схему  сопротивление  100 Ом  и  расчитаем  ток.</w:t>
      </w:r>
      <w:r>
        <w:rPr>
          <w:lang w:val="ky-KG"/>
        </w:rPr>
        <w:t xml:space="preserve">   </w:t>
      </w:r>
    </w:p>
    <w:p w:rsidR="00D54B99" w:rsidRPr="00D54B99" w:rsidRDefault="00D54B99" w:rsidP="00D54B99">
      <w:pPr>
        <w:spacing w:after="0" w:line="360" w:lineRule="auto"/>
        <w:ind w:left="360"/>
      </w:pPr>
      <m:oMath>
        <m:r>
          <w:rPr>
            <w:rFonts w:ascii="Cambria Math" w:hAnsi="Cambria Math" w:cs="Cambria Math"/>
            <w:lang w:val="ky-KG"/>
          </w:rPr>
          <m:t>I=</m:t>
        </m:r>
        <m:f>
          <m:fPr>
            <m:ctrlPr>
              <w:rPr>
                <w:rFonts w:ascii="Cambria Math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R</m:t>
            </m:r>
          </m:den>
        </m:f>
      </m:oMath>
      <w:r w:rsidRPr="00D54B99">
        <w:rPr>
          <w:rFonts w:eastAsiaTheme="minorEastAsia"/>
          <w:lang w:val="ky-KG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 xml:space="preserve"> </m:t>
        </m:r>
        <m:r>
          <w:rPr>
            <w:rFonts w:ascii="Cambria Math" w:eastAsiaTheme="minorEastAsia" w:hAnsi="Cambria Math"/>
            <w:lang w:val="ky-KG"/>
          </w:rPr>
          <m:t>=</m:t>
        </m:r>
        <m:f>
          <m:fPr>
            <m:ctrlPr>
              <w:rPr>
                <w:rFonts w:ascii="Cambria Math" w:eastAsiaTheme="minorEastAsia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ky-KG"/>
              </w:rPr>
              <m:t>4,41</m:t>
            </m:r>
          </m:num>
          <m:den>
            <m:r>
              <w:rPr>
                <w:rFonts w:ascii="Cambria Math" w:eastAsiaTheme="minorEastAsia" w:hAnsi="Cambria Math"/>
                <w:lang w:val="ky-KG"/>
              </w:rPr>
              <m:t>100</m:t>
            </m:r>
          </m:den>
        </m:f>
        <m:r>
          <w:rPr>
            <w:rFonts w:ascii="Cambria Math" w:eastAsiaTheme="minorEastAsia" w:hAnsi="Cambria Math"/>
            <w:lang w:val="ky-KG"/>
          </w:rPr>
          <m:t xml:space="preserve"> </m:t>
        </m:r>
        <m:r>
          <w:rPr>
            <w:rFonts w:ascii="Cambria Math" w:hAnsi="Cambria Math" w:cs="Cambria Math"/>
            <w:lang w:val="ky-KG"/>
          </w:rPr>
          <m:t>=</m:t>
        </m:r>
      </m:oMath>
      <w:r w:rsidRPr="00D54B99">
        <w:rPr>
          <w:rFonts w:eastAsiaTheme="minorEastAsia"/>
          <w:lang w:val="ky-KG"/>
        </w:rPr>
        <w:t xml:space="preserve"> 0,0441 А</w:t>
      </w:r>
    </w:p>
    <w:p w:rsidR="00B87D26" w:rsidRDefault="00801963" w:rsidP="00801963">
      <w:pPr>
        <w:spacing w:after="0" w:line="360" w:lineRule="auto"/>
        <w:contextualSpacing/>
        <w:rPr>
          <w:lang w:val="ky-KG"/>
        </w:rPr>
      </w:pPr>
      <w:r>
        <w:rPr>
          <w:lang w:val="ky-KG"/>
        </w:rPr>
        <w:t>Результаты  и  расчета  проверим  по  амперметру.</w:t>
      </w:r>
    </w:p>
    <w:p w:rsidR="00925778" w:rsidRDefault="00801963" w:rsidP="00801963">
      <w:pPr>
        <w:spacing w:after="0" w:line="360" w:lineRule="auto"/>
        <w:contextualSpacing/>
        <w:rPr>
          <w:lang w:val="ky-KG"/>
        </w:rPr>
      </w:pPr>
      <w:r>
        <w:rPr>
          <w:lang w:val="ky-KG"/>
        </w:rPr>
        <w:t xml:space="preserve"> Измерение   сопротивлений </w:t>
      </w:r>
      <w:r w:rsidR="00B87D26">
        <w:rPr>
          <w:lang w:val="ky-KG"/>
        </w:rPr>
        <w:t xml:space="preserve">.Реостат  устоновить  в  нижнее  положение.Установим </w:t>
      </w:r>
      <w:r>
        <w:rPr>
          <w:lang w:val="ky-KG"/>
        </w:rPr>
        <w:t xml:space="preserve">  </w:t>
      </w:r>
      <w:r w:rsidR="00B87D26">
        <w:rPr>
          <w:lang w:val="ky-KG"/>
        </w:rPr>
        <w:t xml:space="preserve">  в  схему  сопротивление    </w:t>
      </w:r>
      <w:r w:rsidR="00D54B99">
        <w:rPr>
          <w:lang w:val="en-US"/>
        </w:rPr>
        <w:t>R</w:t>
      </w:r>
      <w:r w:rsidR="00D54B99" w:rsidRPr="00D54B99">
        <w:rPr>
          <w:vertAlign w:val="subscript"/>
        </w:rPr>
        <w:t>11</w:t>
      </w:r>
      <w:r w:rsidR="00B87D26">
        <w:rPr>
          <w:lang w:val="ky-KG"/>
        </w:rPr>
        <w:t xml:space="preserve">      и  измерим  его   с  помощью  амперметра  и  вольтметра  по  формуле</w:t>
      </w:r>
      <w:r w:rsidR="00D54B99">
        <w:rPr>
          <w:lang w:val="ky-KG"/>
        </w:rPr>
        <w:t xml:space="preserve">: </w:t>
      </w:r>
    </w:p>
    <w:p w:rsidR="00B87D26" w:rsidRPr="00925778" w:rsidRDefault="00D54B99" w:rsidP="00801963">
      <w:pPr>
        <w:spacing w:after="0" w:line="360" w:lineRule="auto"/>
        <w:contextualSpacing/>
        <w:rPr>
          <w:i/>
        </w:rPr>
      </w:pPr>
      <m:oMath>
        <m:r>
          <w:rPr>
            <w:rFonts w:ascii="Cambria Math" w:hAnsi="Cambria Math" w:cs="Cambria Math"/>
            <w:lang w:val="ky-KG"/>
          </w:rPr>
          <m:t>R11=</m:t>
        </m:r>
        <m:f>
          <m:fPr>
            <m:ctrlPr>
              <w:rPr>
                <w:rFonts w:ascii="Cambria Math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I</m:t>
            </m:r>
          </m:den>
        </m:f>
      </m:oMath>
      <w:r w:rsidR="00925778"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</m:t>
        </m:r>
        <m:f>
          <m:fPr>
            <m:ctrlPr>
              <w:rPr>
                <w:rFonts w:ascii="Cambria Math" w:eastAsiaTheme="minorEastAsia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ky-KG"/>
              </w:rPr>
              <m:t>4,4</m:t>
            </m:r>
          </m:num>
          <m:den>
            <m:r>
              <w:rPr>
                <w:rFonts w:ascii="Cambria Math" w:eastAsiaTheme="minorEastAsia" w:hAnsi="Cambria Math"/>
                <w:lang w:val="ky-KG"/>
              </w:rPr>
              <m:t>0,0489</m:t>
            </m:r>
          </m:den>
        </m:f>
      </m:oMath>
      <w:r w:rsidR="00925778"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=89,9</m:t>
        </m:r>
      </m:oMath>
      <w:r w:rsidR="00925778">
        <w:rPr>
          <w:rFonts w:eastAsiaTheme="minorEastAsia"/>
          <w:lang w:val="ky-KG"/>
        </w:rPr>
        <w:t xml:space="preserve"> Ом</w:t>
      </w:r>
    </w:p>
    <w:p w:rsidR="00925778" w:rsidRPr="00925778" w:rsidRDefault="00925778" w:rsidP="00925778">
      <w:pPr>
        <w:spacing w:after="0" w:line="360" w:lineRule="auto"/>
        <w:contextualSpacing/>
        <w:rPr>
          <w:i/>
        </w:rPr>
      </w:pPr>
      <m:oMath>
        <m:r>
          <w:rPr>
            <w:rFonts w:ascii="Cambria Math" w:hAnsi="Cambria Math" w:cs="Cambria Math"/>
            <w:lang w:val="ky-KG"/>
          </w:rPr>
          <m:t>R12=</m:t>
        </m:r>
        <m:f>
          <m:fPr>
            <m:ctrlPr>
              <w:rPr>
                <w:rFonts w:ascii="Cambria Math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I</m:t>
            </m:r>
          </m:den>
        </m:f>
      </m:oMath>
      <w:r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</m:t>
        </m:r>
        <m:f>
          <m:fPr>
            <m:ctrlPr>
              <w:rPr>
                <w:rFonts w:ascii="Cambria Math" w:eastAsiaTheme="minorEastAsia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ky-KG"/>
              </w:rPr>
              <m:t>4,46</m:t>
            </m:r>
          </m:num>
          <m:den>
            <m:r>
              <w:rPr>
                <w:rFonts w:ascii="Cambria Math" w:eastAsiaTheme="minorEastAsia" w:hAnsi="Cambria Math"/>
                <w:lang w:val="ky-KG"/>
              </w:rPr>
              <m:t>0,0208</m:t>
            </m:r>
          </m:den>
        </m:f>
      </m:oMath>
      <w:r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=214,4</m:t>
        </m:r>
      </m:oMath>
      <w:r>
        <w:rPr>
          <w:rFonts w:eastAsiaTheme="minorEastAsia"/>
          <w:lang w:val="ky-KG"/>
        </w:rPr>
        <w:t xml:space="preserve"> Ом</w:t>
      </w:r>
    </w:p>
    <w:p w:rsidR="00B87D26" w:rsidRPr="00B87D26" w:rsidRDefault="00925778" w:rsidP="00925778">
      <w:pPr>
        <w:spacing w:after="0" w:line="360" w:lineRule="auto"/>
        <w:contextualSpacing/>
        <w:rPr>
          <w:b/>
          <w:lang w:val="ky-KG"/>
        </w:rPr>
      </w:pPr>
      <m:oMath>
        <m:r>
          <w:rPr>
            <w:rFonts w:ascii="Cambria Math" w:hAnsi="Cambria Math" w:cs="Cambria Math"/>
            <w:lang w:val="ky-KG"/>
          </w:rPr>
          <m:t>R13=</m:t>
        </m:r>
        <m:f>
          <m:fPr>
            <m:ctrlPr>
              <w:rPr>
                <w:rFonts w:ascii="Cambria Math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ky-KG"/>
              </w:rPr>
              <m:t>I</m:t>
            </m:r>
          </m:den>
        </m:f>
      </m:oMath>
      <w:r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</m:t>
        </m:r>
        <m:f>
          <m:fPr>
            <m:ctrlPr>
              <w:rPr>
                <w:rFonts w:ascii="Cambria Math" w:eastAsiaTheme="minorEastAsia" w:hAnsi="Cambria Math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ky-KG"/>
              </w:rPr>
              <m:t>4,47</m:t>
            </m:r>
          </m:num>
          <m:den>
            <m:r>
              <w:rPr>
                <w:rFonts w:ascii="Cambria Math" w:eastAsiaTheme="minorEastAsia" w:hAnsi="Cambria Math"/>
                <w:lang w:val="ky-KG"/>
              </w:rPr>
              <m:t>0,0128</m:t>
            </m:r>
          </m:den>
        </m:f>
      </m:oMath>
      <w:r w:rsidRPr="00925778">
        <w:rPr>
          <w:rFonts w:eastAsiaTheme="minorEastAsia"/>
        </w:rPr>
        <w:t xml:space="preserve"> </w:t>
      </w:r>
      <m:oMath>
        <m:r>
          <w:rPr>
            <w:rFonts w:ascii="Cambria Math" w:hAnsi="Cambria Math" w:cs="Cambria Math"/>
            <w:lang w:val="ky-KG"/>
          </w:rPr>
          <m:t>=349,2</m:t>
        </m:r>
      </m:oMath>
      <w:r>
        <w:rPr>
          <w:rFonts w:eastAsiaTheme="minorEastAsia"/>
          <w:lang w:val="ky-KG"/>
        </w:rPr>
        <w:t xml:space="preserve"> Ом</w:t>
      </w:r>
    </w:p>
    <w:p w:rsidR="008E4627" w:rsidRDefault="008E462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E4627" w:rsidRDefault="008E462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E4627" w:rsidRDefault="008E462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8E4627" w:rsidRDefault="008E4627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1233AE" w:rsidRDefault="001233AE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B87D26" w:rsidRDefault="00B87D26" w:rsidP="005B72DB">
      <w:pPr>
        <w:spacing w:after="0" w:line="360" w:lineRule="auto"/>
        <w:ind w:firstLine="709"/>
        <w:contextualSpacing/>
        <w:jc w:val="center"/>
        <w:rPr>
          <w:b/>
        </w:rPr>
      </w:pPr>
    </w:p>
    <w:p w:rsidR="00E77ACF" w:rsidRDefault="00E77ACF" w:rsidP="005B72DB">
      <w:pPr>
        <w:spacing w:after="0" w:line="360" w:lineRule="auto"/>
        <w:ind w:firstLine="709"/>
        <w:contextualSpacing/>
        <w:jc w:val="center"/>
        <w:rPr>
          <w:b/>
        </w:rPr>
      </w:pPr>
      <w:r>
        <w:rPr>
          <w:b/>
        </w:rPr>
        <w:lastRenderedPageBreak/>
        <w:t>Конструкция стенда</w:t>
      </w:r>
    </w:p>
    <w:p w:rsidR="00E77ACF" w:rsidRPr="00E77ACF" w:rsidRDefault="00E77ACF" w:rsidP="005B72DB">
      <w:pPr>
        <w:spacing w:after="0" w:line="360" w:lineRule="auto"/>
        <w:ind w:firstLine="709"/>
        <w:contextualSpacing/>
        <w:jc w:val="center"/>
      </w:pPr>
      <w:r w:rsidRPr="00E77ACF">
        <w:t xml:space="preserve"> (физического аналога виртуальнй лаборатории)</w:t>
      </w:r>
    </w:p>
    <w:p w:rsidR="00020D0C" w:rsidRPr="00E77ACF" w:rsidRDefault="00020D0C" w:rsidP="005B72DB">
      <w:pPr>
        <w:spacing w:after="0" w:line="360" w:lineRule="auto"/>
        <w:ind w:firstLine="709"/>
        <w:contextualSpacing/>
        <w:jc w:val="center"/>
        <w:rPr>
          <w:b/>
        </w:rPr>
      </w:pPr>
      <w:r w:rsidRPr="00020D0C">
        <w:rPr>
          <w:b/>
        </w:rPr>
        <w:t>Лицевая панель стенда</w:t>
      </w:r>
    </w:p>
    <w:p w:rsidR="00450FF8" w:rsidRDefault="00450FF8" w:rsidP="001E4F2B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6C78219" wp14:editId="5ED6E0B5">
            <wp:extent cx="5725085" cy="3702050"/>
            <wp:effectExtent l="0" t="0" r="9525" b="0"/>
            <wp:docPr id="13" name="Рисунок 13" descr="C:\Users\RESEARCH\Desktop\РИс. Лиц. 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ESEARCH\Desktop\РИс. Лиц. панель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47" cy="37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E95" w:rsidRPr="005C2032" w:rsidRDefault="005C2032" w:rsidP="005B72DB">
      <w:pPr>
        <w:spacing w:after="0" w:line="360" w:lineRule="auto"/>
        <w:ind w:firstLine="709"/>
        <w:contextualSpacing/>
        <w:jc w:val="center"/>
        <w:rPr>
          <w:b/>
        </w:rPr>
      </w:pPr>
      <w:r>
        <w:rPr>
          <w:b/>
        </w:rPr>
        <w:t xml:space="preserve">Нижняя часть стенда </w:t>
      </w:r>
      <w:r w:rsidRPr="005C2032">
        <w:t>(поддон корпуса)</w:t>
      </w:r>
    </w:p>
    <w:p w:rsidR="0036704E" w:rsidRDefault="0036704E" w:rsidP="001E4F2B">
      <w:pPr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47761AF" wp14:editId="22EB5FED">
            <wp:extent cx="5499046" cy="3860800"/>
            <wp:effectExtent l="0" t="0" r="6985" b="6350"/>
            <wp:docPr id="14" name="Рисунок 14" descr="C:\Users\RESEARCH\Desktop\Проект по физике\Чертежи корпуса\Поддон ст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ESEARCH\Desktop\Проект по физике\Чертежи корпуса\Поддон стенда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19" cy="38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32" w:rsidRPr="005C2032" w:rsidRDefault="0036704E" w:rsidP="005B72DB">
      <w:pPr>
        <w:tabs>
          <w:tab w:val="left" w:pos="2710"/>
        </w:tabs>
        <w:spacing w:after="0" w:line="360" w:lineRule="auto"/>
        <w:ind w:firstLine="709"/>
        <w:contextualSpacing/>
        <w:rPr>
          <w:b/>
          <w:lang w:val="en-US"/>
        </w:rPr>
      </w:pPr>
      <w:r>
        <w:lastRenderedPageBreak/>
        <w:tab/>
      </w:r>
      <w:r w:rsidR="005C2032" w:rsidRPr="005C2032">
        <w:rPr>
          <w:b/>
        </w:rPr>
        <w:t>Детали корпуса поддона</w:t>
      </w:r>
    </w:p>
    <w:p w:rsidR="00CD75CD" w:rsidRDefault="00CD75CD" w:rsidP="001E4F2B">
      <w:pPr>
        <w:tabs>
          <w:tab w:val="left" w:pos="2710"/>
        </w:tabs>
        <w:spacing w:after="0"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ACBC969" wp14:editId="36FA9178">
            <wp:extent cx="5617781" cy="3573215"/>
            <wp:effectExtent l="0" t="0" r="2540" b="8255"/>
            <wp:docPr id="15" name="Рисунок 15" descr="C:\Users\RESEARCH\Desktop\Проект по физике\Чертежи корпуса\Детали подд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ESEARCH\Desktop\Проект по физике\Чертежи корпуса\Детали поддон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85" cy="35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19" w:rsidRDefault="00FC2B19" w:rsidP="005B72DB">
      <w:pPr>
        <w:tabs>
          <w:tab w:val="left" w:pos="2260"/>
        </w:tabs>
        <w:spacing w:after="0" w:line="360" w:lineRule="auto"/>
        <w:ind w:firstLine="709"/>
        <w:contextualSpacing/>
        <w:jc w:val="center"/>
        <w:rPr>
          <w:b/>
        </w:rPr>
      </w:pPr>
    </w:p>
    <w:p w:rsidR="00FC2B19" w:rsidRPr="00FC2B19" w:rsidRDefault="00FC2B19" w:rsidP="005B72DB">
      <w:pPr>
        <w:tabs>
          <w:tab w:val="left" w:pos="2260"/>
        </w:tabs>
        <w:spacing w:after="0" w:line="360" w:lineRule="auto"/>
        <w:ind w:firstLine="709"/>
        <w:contextualSpacing/>
        <w:jc w:val="center"/>
        <w:rPr>
          <w:b/>
          <w:noProof/>
          <w:lang w:eastAsia="ru-RU"/>
        </w:rPr>
      </w:pPr>
      <w:r w:rsidRPr="00FC2B19">
        <w:rPr>
          <w:b/>
        </w:rPr>
        <w:t>Детали для создания жесткости конструкции</w:t>
      </w:r>
    </w:p>
    <w:p w:rsidR="00025FAE" w:rsidRDefault="00025FAE" w:rsidP="005B72DB">
      <w:pPr>
        <w:tabs>
          <w:tab w:val="left" w:pos="2260"/>
        </w:tabs>
        <w:spacing w:after="0" w:line="360" w:lineRule="auto"/>
        <w:ind w:firstLine="709"/>
        <w:contextualSpacing/>
      </w:pPr>
      <w:r>
        <w:rPr>
          <w:noProof/>
          <w:lang w:eastAsia="ru-RU"/>
        </w:rPr>
        <w:drawing>
          <wp:inline distT="0" distB="0" distL="0" distR="0" wp14:anchorId="45AB77A5" wp14:editId="5E19C09E">
            <wp:extent cx="2895600" cy="4477734"/>
            <wp:effectExtent l="0" t="0" r="0" b="0"/>
            <wp:docPr id="16" name="Рисунок 16" descr="C:\Users\RESEARCH\Desktop\Проект по физике\Чертежи корпуса\Крепежные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ESEARCH\Desktop\Проект по физике\Чертежи корпуса\Крепежные детали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91" cy="44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FAE" w:rsidSect="00E77ACF">
      <w:footerReference w:type="default" r:id="rId4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5A7" w:rsidRDefault="005C45A7" w:rsidP="00F901B4">
      <w:pPr>
        <w:spacing w:after="0" w:line="240" w:lineRule="auto"/>
      </w:pPr>
      <w:r>
        <w:separator/>
      </w:r>
    </w:p>
  </w:endnote>
  <w:endnote w:type="continuationSeparator" w:id="0">
    <w:p w:rsidR="005C45A7" w:rsidRDefault="005C45A7" w:rsidP="00F9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5298218"/>
      <w:docPartObj>
        <w:docPartGallery w:val="Page Numbers (Bottom of Page)"/>
        <w:docPartUnique/>
      </w:docPartObj>
    </w:sdtPr>
    <w:sdtEndPr/>
    <w:sdtContent>
      <w:p w:rsidR="00F901B4" w:rsidRDefault="00F901B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39E">
          <w:rPr>
            <w:noProof/>
          </w:rPr>
          <w:t>9</w:t>
        </w:r>
        <w:r>
          <w:fldChar w:fldCharType="end"/>
        </w:r>
      </w:p>
    </w:sdtContent>
  </w:sdt>
  <w:p w:rsidR="00F901B4" w:rsidRDefault="00F901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5A7" w:rsidRDefault="005C45A7" w:rsidP="00F901B4">
      <w:pPr>
        <w:spacing w:after="0" w:line="240" w:lineRule="auto"/>
      </w:pPr>
      <w:r>
        <w:separator/>
      </w:r>
    </w:p>
  </w:footnote>
  <w:footnote w:type="continuationSeparator" w:id="0">
    <w:p w:rsidR="005C45A7" w:rsidRDefault="005C45A7" w:rsidP="00F9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95905"/>
    <w:multiLevelType w:val="hybridMultilevel"/>
    <w:tmpl w:val="BB4CECB2"/>
    <w:lvl w:ilvl="0" w:tplc="F5C8BB6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4EE01C1"/>
    <w:multiLevelType w:val="hybridMultilevel"/>
    <w:tmpl w:val="E2F21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12329"/>
    <w:multiLevelType w:val="hybridMultilevel"/>
    <w:tmpl w:val="31062A0A"/>
    <w:lvl w:ilvl="0" w:tplc="278EE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ED"/>
    <w:rsid w:val="00000786"/>
    <w:rsid w:val="00011D22"/>
    <w:rsid w:val="00016B9A"/>
    <w:rsid w:val="00020D0C"/>
    <w:rsid w:val="00025FAE"/>
    <w:rsid w:val="0006422F"/>
    <w:rsid w:val="0007584D"/>
    <w:rsid w:val="001205BE"/>
    <w:rsid w:val="001233AE"/>
    <w:rsid w:val="0013003E"/>
    <w:rsid w:val="00133CB8"/>
    <w:rsid w:val="0013711F"/>
    <w:rsid w:val="001E0EBA"/>
    <w:rsid w:val="001E4F2B"/>
    <w:rsid w:val="001E68D4"/>
    <w:rsid w:val="00202E7C"/>
    <w:rsid w:val="002627CD"/>
    <w:rsid w:val="00274127"/>
    <w:rsid w:val="0027699E"/>
    <w:rsid w:val="00284485"/>
    <w:rsid w:val="002C3D3D"/>
    <w:rsid w:val="002D475F"/>
    <w:rsid w:val="00314932"/>
    <w:rsid w:val="00353C1F"/>
    <w:rsid w:val="0036704E"/>
    <w:rsid w:val="003B7FDC"/>
    <w:rsid w:val="00413154"/>
    <w:rsid w:val="00431583"/>
    <w:rsid w:val="0045098E"/>
    <w:rsid w:val="00450FF8"/>
    <w:rsid w:val="004519CC"/>
    <w:rsid w:val="00452BF8"/>
    <w:rsid w:val="00485967"/>
    <w:rsid w:val="004D63E2"/>
    <w:rsid w:val="00500AE0"/>
    <w:rsid w:val="00505A39"/>
    <w:rsid w:val="00546262"/>
    <w:rsid w:val="005825BA"/>
    <w:rsid w:val="005B72DB"/>
    <w:rsid w:val="005C2032"/>
    <w:rsid w:val="005C45A7"/>
    <w:rsid w:val="006006BF"/>
    <w:rsid w:val="00603C88"/>
    <w:rsid w:val="00675E95"/>
    <w:rsid w:val="006A0B9E"/>
    <w:rsid w:val="006C6F03"/>
    <w:rsid w:val="006C77AC"/>
    <w:rsid w:val="007025CD"/>
    <w:rsid w:val="00715BEB"/>
    <w:rsid w:val="00741AFB"/>
    <w:rsid w:val="00765F30"/>
    <w:rsid w:val="007711AA"/>
    <w:rsid w:val="00801963"/>
    <w:rsid w:val="00842227"/>
    <w:rsid w:val="00852F64"/>
    <w:rsid w:val="00871950"/>
    <w:rsid w:val="008828BB"/>
    <w:rsid w:val="00890150"/>
    <w:rsid w:val="008A1E94"/>
    <w:rsid w:val="008C1B0D"/>
    <w:rsid w:val="008D5AA1"/>
    <w:rsid w:val="008E4627"/>
    <w:rsid w:val="00925702"/>
    <w:rsid w:val="00925778"/>
    <w:rsid w:val="00941CEF"/>
    <w:rsid w:val="009A3C30"/>
    <w:rsid w:val="009C4C6F"/>
    <w:rsid w:val="009D21B8"/>
    <w:rsid w:val="00A45A48"/>
    <w:rsid w:val="00A63714"/>
    <w:rsid w:val="00A84818"/>
    <w:rsid w:val="00B21EB4"/>
    <w:rsid w:val="00B3172D"/>
    <w:rsid w:val="00B56343"/>
    <w:rsid w:val="00B6510D"/>
    <w:rsid w:val="00B65ABE"/>
    <w:rsid w:val="00B87D26"/>
    <w:rsid w:val="00BA0BBE"/>
    <w:rsid w:val="00BD0DB8"/>
    <w:rsid w:val="00BE15F3"/>
    <w:rsid w:val="00BE5F8C"/>
    <w:rsid w:val="00BE62C8"/>
    <w:rsid w:val="00BF56EB"/>
    <w:rsid w:val="00C059AD"/>
    <w:rsid w:val="00C236A3"/>
    <w:rsid w:val="00C241ED"/>
    <w:rsid w:val="00C733A0"/>
    <w:rsid w:val="00C7439E"/>
    <w:rsid w:val="00C91E27"/>
    <w:rsid w:val="00CB3FDD"/>
    <w:rsid w:val="00CD75CD"/>
    <w:rsid w:val="00D05902"/>
    <w:rsid w:val="00D24951"/>
    <w:rsid w:val="00D41783"/>
    <w:rsid w:val="00D54B99"/>
    <w:rsid w:val="00D756D4"/>
    <w:rsid w:val="00DA0F3B"/>
    <w:rsid w:val="00E65F85"/>
    <w:rsid w:val="00E77ACF"/>
    <w:rsid w:val="00F313F3"/>
    <w:rsid w:val="00F901B4"/>
    <w:rsid w:val="00F93208"/>
    <w:rsid w:val="00FC2B19"/>
    <w:rsid w:val="00FE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67B2D-8884-4525-B3B7-3F08B03D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01B4"/>
  </w:style>
  <w:style w:type="paragraph" w:styleId="a5">
    <w:name w:val="footer"/>
    <w:basedOn w:val="a"/>
    <w:link w:val="a6"/>
    <w:uiPriority w:val="99"/>
    <w:unhideWhenUsed/>
    <w:rsid w:val="00F90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01B4"/>
  </w:style>
  <w:style w:type="paragraph" w:styleId="a7">
    <w:name w:val="Balloon Text"/>
    <w:basedOn w:val="a"/>
    <w:link w:val="a8"/>
    <w:uiPriority w:val="99"/>
    <w:semiHidden/>
    <w:unhideWhenUsed/>
    <w:rsid w:val="0045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2BF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05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9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oleObject" Target="embeddings/oleObject5.bin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20.jpeg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22</Pages>
  <Words>3287</Words>
  <Characters>18738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</dc:creator>
  <cp:keywords/>
  <dc:description/>
  <cp:lastModifiedBy>Admin</cp:lastModifiedBy>
  <cp:revision>68</cp:revision>
  <cp:lastPrinted>2022-01-31T10:39:00Z</cp:lastPrinted>
  <dcterms:created xsi:type="dcterms:W3CDTF">2022-01-05T03:05:00Z</dcterms:created>
  <dcterms:modified xsi:type="dcterms:W3CDTF">2022-04-14T09:11:00Z</dcterms:modified>
</cp:coreProperties>
</file>